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7671" w14:textId="77777777" w:rsidR="00360A80" w:rsidRPr="00BA74D3" w:rsidRDefault="00932B69" w:rsidP="00BA74D3">
      <w:pPr>
        <w:pStyle w:val="Heading1"/>
        <w:rPr>
          <w:rFonts w:ascii="Arial" w:hAnsi="Arial" w:cs="Arial"/>
          <w:color w:val="auto"/>
        </w:rPr>
      </w:pPr>
      <w:r w:rsidRPr="0070018B">
        <w:rPr>
          <w:rFonts w:ascii="Arial" w:hAnsi="Arial" w:cs="Arial"/>
          <w:color w:val="auto"/>
        </w:rPr>
        <w:t xml:space="preserve">DIVISION 23 – HEATING, VENTILATING, </w:t>
      </w:r>
      <w:r w:rsidR="00360A80" w:rsidRPr="0070018B">
        <w:rPr>
          <w:rFonts w:ascii="Arial" w:hAnsi="Arial" w:cs="Arial"/>
          <w:color w:val="auto"/>
        </w:rPr>
        <w:t xml:space="preserve">AND </w:t>
      </w:r>
      <w:r w:rsidRPr="0070018B">
        <w:rPr>
          <w:rFonts w:ascii="Arial" w:hAnsi="Arial" w:cs="Arial"/>
          <w:color w:val="auto"/>
        </w:rPr>
        <w:t>AIR-CONDITIONING</w:t>
      </w:r>
    </w:p>
    <w:p w14:paraId="2E11B1D5" w14:textId="77777777" w:rsidR="00BB498A" w:rsidRPr="0070018B" w:rsidRDefault="00360A80" w:rsidP="0070018B">
      <w:pPr>
        <w:pStyle w:val="Heading2"/>
        <w:rPr>
          <w:rFonts w:ascii="Arial" w:hAnsi="Arial" w:cs="Arial"/>
          <w:color w:val="auto"/>
        </w:rPr>
      </w:pPr>
      <w:r w:rsidRPr="0070018B">
        <w:rPr>
          <w:rFonts w:ascii="Arial" w:hAnsi="Arial" w:cs="Arial"/>
          <w:color w:val="auto"/>
        </w:rPr>
        <w:t>23 00 00  HEATING, VENTILATING, AND AIR-CONDITIONING (HVAC)</w:t>
      </w:r>
    </w:p>
    <w:p w14:paraId="77DFF79E" w14:textId="77777777" w:rsidR="00BB498A" w:rsidRPr="0070018B" w:rsidRDefault="00BB498A" w:rsidP="000847B9">
      <w:pPr>
        <w:pStyle w:val="Heading3"/>
        <w:ind w:left="360"/>
        <w:rPr>
          <w:rFonts w:ascii="Arial" w:hAnsi="Arial" w:cs="Arial"/>
          <w:color w:val="auto"/>
          <w:sz w:val="24"/>
        </w:rPr>
      </w:pPr>
      <w:r w:rsidRPr="0070018B">
        <w:rPr>
          <w:rFonts w:ascii="Arial" w:hAnsi="Arial" w:cs="Arial"/>
          <w:color w:val="auto"/>
          <w:sz w:val="24"/>
        </w:rPr>
        <w:t xml:space="preserve">23 09 00 </w:t>
      </w:r>
      <w:r w:rsidR="0070018B">
        <w:rPr>
          <w:rFonts w:ascii="Arial" w:hAnsi="Arial" w:cs="Arial"/>
          <w:color w:val="auto"/>
          <w:sz w:val="24"/>
        </w:rPr>
        <w:t xml:space="preserve"> </w:t>
      </w:r>
      <w:r w:rsidRPr="0070018B">
        <w:rPr>
          <w:rFonts w:ascii="Arial" w:hAnsi="Arial" w:cs="Arial"/>
          <w:color w:val="auto"/>
          <w:sz w:val="24"/>
        </w:rPr>
        <w:t>Instrumentation and Control for HVAC</w:t>
      </w:r>
    </w:p>
    <w:p w14:paraId="662B4DED" w14:textId="77777777" w:rsidR="00BB498A" w:rsidRPr="002F75E3" w:rsidRDefault="00BB498A" w:rsidP="000847B9">
      <w:pPr>
        <w:pStyle w:val="ListContinue"/>
        <w:ind w:left="720"/>
        <w:rPr>
          <w:b/>
          <w:sz w:val="24"/>
        </w:rPr>
      </w:pPr>
      <w:r w:rsidRPr="002F75E3">
        <w:rPr>
          <w:b/>
          <w:sz w:val="24"/>
        </w:rPr>
        <w:t>23 09 13  Instrumentation and Control Devices for HVAC</w:t>
      </w:r>
    </w:p>
    <w:p w14:paraId="26595BBC" w14:textId="77777777" w:rsidR="000847B9" w:rsidRPr="002F75E3" w:rsidRDefault="00D44B9C" w:rsidP="000847B9">
      <w:pPr>
        <w:pStyle w:val="ListContinue"/>
        <w:ind w:left="720"/>
        <w:rPr>
          <w:b/>
          <w:sz w:val="24"/>
        </w:rPr>
      </w:pPr>
      <w:r w:rsidRPr="002F75E3">
        <w:rPr>
          <w:b/>
          <w:sz w:val="24"/>
        </w:rPr>
        <w:t>23 09 13.13  Actuators and Operators</w:t>
      </w:r>
    </w:p>
    <w:p w14:paraId="4D20FE95" w14:textId="77777777" w:rsidR="00475FF1" w:rsidRDefault="00475FF1" w:rsidP="00B221DE">
      <w:pPr>
        <w:pStyle w:val="ListNumber4"/>
        <w:numPr>
          <w:ilvl w:val="0"/>
          <w:numId w:val="5"/>
        </w:numPr>
      </w:pPr>
      <w:r>
        <w:t>General Requirements</w:t>
      </w:r>
    </w:p>
    <w:p w14:paraId="05D37851" w14:textId="6065D8BF" w:rsidR="00CD25EE" w:rsidRDefault="00CD25EE" w:rsidP="00B221DE">
      <w:pPr>
        <w:pStyle w:val="ListNumber4"/>
        <w:numPr>
          <w:ilvl w:val="1"/>
          <w:numId w:val="5"/>
        </w:numPr>
        <w:spacing w:after="60" w:line="240" w:lineRule="auto"/>
      </w:pPr>
      <w:r w:rsidRPr="00CD25EE">
        <w:t>Damper and valve actuators shall be electronic, as specified in</w:t>
      </w:r>
      <w:r w:rsidR="00475FF1">
        <w:t xml:space="preserve"> the System Description section</w:t>
      </w:r>
      <w:r w:rsidR="004D5F3C">
        <w:t>.</w:t>
      </w:r>
    </w:p>
    <w:p w14:paraId="1CBB7B44" w14:textId="77777777" w:rsidR="004D5F3C" w:rsidRDefault="004D5F3C" w:rsidP="00B221DE">
      <w:pPr>
        <w:pStyle w:val="ListNumber4"/>
        <w:numPr>
          <w:ilvl w:val="1"/>
          <w:numId w:val="5"/>
        </w:numPr>
        <w:spacing w:after="60" w:line="240" w:lineRule="auto"/>
      </w:pPr>
      <w:r>
        <w:t>The manufacturer shall be ISO 9001 certified.</w:t>
      </w:r>
    </w:p>
    <w:p w14:paraId="5F74B040" w14:textId="77777777" w:rsidR="00475FF1" w:rsidRPr="00103223" w:rsidRDefault="00CD25EE" w:rsidP="00B221DE">
      <w:pPr>
        <w:pStyle w:val="Heading5"/>
        <w:numPr>
          <w:ilvl w:val="0"/>
          <w:numId w:val="5"/>
        </w:numPr>
        <w:spacing w:before="60" w:line="240" w:lineRule="auto"/>
        <w:rPr>
          <w:rFonts w:asciiTheme="minorHAnsi" w:hAnsiTheme="minorHAnsi" w:cstheme="minorHAnsi"/>
          <w:color w:val="000000"/>
        </w:rPr>
      </w:pPr>
      <w:bookmarkStart w:id="0" w:name="_Toc445608544"/>
      <w:r w:rsidRPr="00103223">
        <w:rPr>
          <w:rFonts w:asciiTheme="minorHAnsi" w:hAnsiTheme="minorHAnsi" w:cstheme="minorHAnsi"/>
          <w:color w:val="000000"/>
        </w:rPr>
        <w:t>Electronic Damper Actuators</w:t>
      </w:r>
      <w:bookmarkEnd w:id="0"/>
    </w:p>
    <w:p w14:paraId="1A9A6B35" w14:textId="77777777" w:rsidR="000B2C5E" w:rsidRPr="00103223" w:rsidRDefault="000B2C5E" w:rsidP="001719E5">
      <w:pPr>
        <w:pStyle w:val="ListNumber4"/>
        <w:numPr>
          <w:ilvl w:val="1"/>
          <w:numId w:val="5"/>
        </w:numPr>
        <w:spacing w:after="60" w:line="240" w:lineRule="auto"/>
      </w:pPr>
      <w:r w:rsidRPr="00103223">
        <w:t>Spring Return Actuators:</w:t>
      </w:r>
    </w:p>
    <w:p w14:paraId="310F8F92" w14:textId="77777777" w:rsidR="000B2C5E" w:rsidRPr="00103223" w:rsidRDefault="000B2C5E" w:rsidP="001719E5">
      <w:pPr>
        <w:pStyle w:val="ListParagraph"/>
        <w:numPr>
          <w:ilvl w:val="2"/>
          <w:numId w:val="78"/>
        </w:numPr>
        <w:spacing w:after="0"/>
      </w:pPr>
      <w:r w:rsidRPr="00103223">
        <w:t>Manufactured, brand labeled or distributed by Johnson Controls, Inc. or approved equivalent.</w:t>
      </w:r>
    </w:p>
    <w:p w14:paraId="3D039A2C" w14:textId="77777777" w:rsidR="000B2C5E" w:rsidRPr="00103223" w:rsidRDefault="000B2C5E" w:rsidP="001719E5">
      <w:pPr>
        <w:pStyle w:val="ListParagraph"/>
        <w:numPr>
          <w:ilvl w:val="2"/>
          <w:numId w:val="78"/>
        </w:numPr>
        <w:spacing w:after="0"/>
      </w:pPr>
      <w:r w:rsidRPr="00103223">
        <w:t>Regulatory Agency Listing: cULus ,CSA C22.2 No. 24-93, and CE marked</w:t>
      </w:r>
    </w:p>
    <w:p w14:paraId="4E3E646C" w14:textId="77777777" w:rsidR="000B2C5E" w:rsidRPr="00103223" w:rsidRDefault="000B2C5E" w:rsidP="001719E5">
      <w:pPr>
        <w:pStyle w:val="ListParagraph"/>
        <w:numPr>
          <w:ilvl w:val="2"/>
          <w:numId w:val="78"/>
        </w:numPr>
        <w:spacing w:after="0"/>
      </w:pPr>
      <w:r w:rsidRPr="00103223">
        <w:t>Direct-Coupled Design: Requires no crankarm or linkage for mounting to a shaft.</w:t>
      </w:r>
    </w:p>
    <w:p w14:paraId="4A9F664A" w14:textId="77777777" w:rsidR="000B2C5E" w:rsidRPr="00103223" w:rsidRDefault="000B2C5E" w:rsidP="001719E5">
      <w:pPr>
        <w:pStyle w:val="ListParagraph"/>
        <w:numPr>
          <w:ilvl w:val="2"/>
          <w:numId w:val="78"/>
        </w:numPr>
        <w:spacing w:after="0"/>
      </w:pPr>
      <w:r w:rsidRPr="00103223">
        <w:t>Coupling: toothed V-bolt clamp and nuts with toothed cradle.</w:t>
      </w:r>
    </w:p>
    <w:p w14:paraId="602403AA" w14:textId="77777777" w:rsidR="000B2C5E" w:rsidRPr="00103223" w:rsidRDefault="000B2C5E" w:rsidP="001719E5">
      <w:pPr>
        <w:pStyle w:val="ListParagraph"/>
        <w:numPr>
          <w:ilvl w:val="2"/>
          <w:numId w:val="78"/>
        </w:numPr>
        <w:spacing w:after="0"/>
      </w:pPr>
      <w:r w:rsidRPr="00103223">
        <w:t>Reversible Mounting: Provides either clockwise or counterclockwise operation.</w:t>
      </w:r>
    </w:p>
    <w:p w14:paraId="60AD8857" w14:textId="77777777" w:rsidR="000B2C5E" w:rsidRPr="00103223" w:rsidRDefault="000B2C5E" w:rsidP="001719E5">
      <w:pPr>
        <w:pStyle w:val="ListParagraph"/>
        <w:numPr>
          <w:ilvl w:val="2"/>
          <w:numId w:val="78"/>
        </w:numPr>
        <w:spacing w:after="0"/>
      </w:pPr>
      <w:r w:rsidRPr="00103223">
        <w:t>Power Failure Operation: Mechanical spring return system drives load to the home position. Other forms of internal energy storage for power failure operation are not acceptable.</w:t>
      </w:r>
    </w:p>
    <w:p w14:paraId="7C546DE8" w14:textId="77777777" w:rsidR="000B2C5E" w:rsidRPr="00103223" w:rsidRDefault="000B2C5E" w:rsidP="001719E5">
      <w:pPr>
        <w:pStyle w:val="ListParagraph"/>
        <w:numPr>
          <w:ilvl w:val="2"/>
          <w:numId w:val="78"/>
        </w:numPr>
        <w:spacing w:after="0"/>
      </w:pPr>
      <w:r w:rsidRPr="00103223">
        <w:t>Motor Technology:</w:t>
      </w:r>
      <w:r w:rsidRPr="00103223">
        <w:tab/>
      </w:r>
      <w:r w:rsidRPr="00103223">
        <w:tab/>
      </w:r>
      <w:r w:rsidRPr="00103223">
        <w:tab/>
      </w:r>
      <w:r w:rsidRPr="00103223">
        <w:tab/>
      </w:r>
      <w:r w:rsidRPr="00103223">
        <w:tab/>
      </w:r>
      <w:r w:rsidRPr="00103223">
        <w:tab/>
      </w:r>
      <w:r w:rsidRPr="00103223">
        <w:tab/>
      </w:r>
      <w:r w:rsidRPr="00103223">
        <w:tab/>
      </w:r>
      <w:r w:rsidRPr="00103223">
        <w:tab/>
      </w:r>
      <w:r w:rsidRPr="00103223">
        <w:tab/>
      </w:r>
      <w:r w:rsidR="00103223">
        <w:t xml:space="preserve">i.  </w:t>
      </w:r>
      <w:r w:rsidRPr="00103223">
        <w:t>Modulating Types: Microprocessor-c</w:t>
      </w:r>
      <w:r w:rsidR="00103223">
        <w:t>ontrolled Brushless DC motor</w:t>
      </w:r>
      <w:r w:rsidR="00103223">
        <w:tab/>
      </w:r>
      <w:r w:rsidR="00103223">
        <w:tab/>
      </w:r>
      <w:r w:rsidR="00103223">
        <w:tab/>
        <w:t xml:space="preserve">ii. </w:t>
      </w:r>
      <w:r w:rsidRPr="00103223">
        <w:t>On/Off Types: DC brush motor.</w:t>
      </w:r>
    </w:p>
    <w:p w14:paraId="4E096A98" w14:textId="77777777" w:rsidR="000B2C5E" w:rsidRPr="00103223" w:rsidRDefault="000B2C5E" w:rsidP="001719E5">
      <w:pPr>
        <w:pStyle w:val="ListParagraph"/>
        <w:numPr>
          <w:ilvl w:val="2"/>
          <w:numId w:val="78"/>
        </w:numPr>
        <w:spacing w:after="0"/>
      </w:pPr>
      <w:r w:rsidRPr="00103223">
        <w:t>Overload Protection: Electronic stall detection protects from overload at all angles of rotation without the use of end switches.</w:t>
      </w:r>
    </w:p>
    <w:p w14:paraId="5A4B393C" w14:textId="77777777" w:rsidR="000B2C5E" w:rsidRPr="00103223" w:rsidRDefault="000B2C5E" w:rsidP="001719E5">
      <w:pPr>
        <w:pStyle w:val="ListParagraph"/>
        <w:numPr>
          <w:ilvl w:val="2"/>
          <w:numId w:val="78"/>
        </w:numPr>
        <w:spacing w:after="0"/>
      </w:pPr>
      <w:r w:rsidRPr="00103223">
        <w:t>Enclosure Ratings:</w:t>
      </w:r>
      <w:r w:rsidRPr="00103223">
        <w:tab/>
      </w:r>
      <w:r w:rsidRPr="00103223">
        <w:tab/>
      </w:r>
      <w:r w:rsidRPr="00103223">
        <w:tab/>
      </w:r>
      <w:r w:rsidRPr="00103223">
        <w:tab/>
      </w:r>
      <w:r w:rsidRPr="00103223">
        <w:tab/>
      </w:r>
      <w:r w:rsidRPr="00103223">
        <w:tab/>
      </w:r>
      <w:r w:rsidRPr="00103223">
        <w:tab/>
      </w:r>
      <w:r w:rsidRPr="00103223">
        <w:tab/>
      </w:r>
      <w:r w:rsidRPr="00103223">
        <w:tab/>
      </w:r>
      <w:r w:rsidRPr="00103223">
        <w:tab/>
      </w:r>
      <w:r w:rsidR="00103223">
        <w:t>i</w:t>
      </w:r>
      <w:r w:rsidR="00394E99" w:rsidRPr="00103223">
        <w:t xml:space="preserve">. </w:t>
      </w:r>
      <w:r w:rsidRPr="00103223">
        <w:t>NEMA type 2 / IP54 mounted in any orientation.</w:t>
      </w:r>
    </w:p>
    <w:p w14:paraId="12DFA1D8" w14:textId="77777777" w:rsidR="000B2C5E" w:rsidRPr="00103223" w:rsidRDefault="000B2C5E" w:rsidP="001719E5">
      <w:pPr>
        <w:pStyle w:val="ListParagraph"/>
        <w:numPr>
          <w:ilvl w:val="2"/>
          <w:numId w:val="78"/>
        </w:numPr>
        <w:spacing w:after="0"/>
      </w:pPr>
      <w:r w:rsidRPr="00103223">
        <w:t>Double-Insulated construction: Eliminate the need for electrical ground wires.</w:t>
      </w:r>
    </w:p>
    <w:p w14:paraId="2850964A" w14:textId="77777777" w:rsidR="000B2C5E" w:rsidRPr="00103223" w:rsidRDefault="000B2C5E" w:rsidP="001719E5">
      <w:pPr>
        <w:pStyle w:val="ListParagraph"/>
        <w:numPr>
          <w:ilvl w:val="2"/>
          <w:numId w:val="78"/>
        </w:numPr>
        <w:spacing w:after="0"/>
      </w:pPr>
      <w:r w:rsidRPr="00103223">
        <w:t>Wiring: Integral cables with colored and numbered conductors.</w:t>
      </w:r>
    </w:p>
    <w:p w14:paraId="36A25EEA" w14:textId="77777777" w:rsidR="000B2C5E" w:rsidRPr="00103223" w:rsidRDefault="000B2C5E" w:rsidP="001719E5">
      <w:pPr>
        <w:pStyle w:val="ListParagraph"/>
        <w:numPr>
          <w:ilvl w:val="2"/>
          <w:numId w:val="78"/>
        </w:numPr>
        <w:spacing w:after="0"/>
      </w:pPr>
      <w:r w:rsidRPr="00103223">
        <w:t>Sized for torque required to seal damper at load conditions</w:t>
      </w:r>
    </w:p>
    <w:p w14:paraId="0E1FFC2C" w14:textId="77777777" w:rsidR="000B2C5E" w:rsidRPr="00103223" w:rsidRDefault="000B2C5E" w:rsidP="001719E5">
      <w:pPr>
        <w:pStyle w:val="ListParagraph"/>
        <w:numPr>
          <w:ilvl w:val="2"/>
          <w:numId w:val="78"/>
        </w:numPr>
        <w:spacing w:after="0"/>
      </w:pPr>
      <w:r w:rsidRPr="00103223">
        <w:t>Parallel Operation: Actuators shall be available that are capable of being mechanically or electrically paralleled.</w:t>
      </w:r>
    </w:p>
    <w:p w14:paraId="7C19CA32" w14:textId="77777777" w:rsidR="000B2C5E" w:rsidRPr="00103223" w:rsidRDefault="000B2C5E" w:rsidP="001719E5">
      <w:pPr>
        <w:pStyle w:val="ListParagraph"/>
        <w:numPr>
          <w:ilvl w:val="2"/>
          <w:numId w:val="78"/>
        </w:numPr>
        <w:spacing w:after="0"/>
      </w:pPr>
      <w:r w:rsidRPr="00103223">
        <w:t>Proportional actuators shall be user configurable without the use of external computer software or programming tools. Calibration, input signal range selection, and control logic reversal shall be selectable with an external mode selection switch.</w:t>
      </w:r>
    </w:p>
    <w:p w14:paraId="046ED26F" w14:textId="77777777" w:rsidR="000B2C5E" w:rsidRPr="00103223" w:rsidRDefault="000B2C5E" w:rsidP="001719E5">
      <w:pPr>
        <w:pStyle w:val="ListParagraph"/>
        <w:numPr>
          <w:ilvl w:val="2"/>
          <w:numId w:val="78"/>
        </w:numPr>
        <w:spacing w:after="0"/>
      </w:pPr>
      <w:r w:rsidRPr="00103223">
        <w:t>Operating Temperature Range:</w:t>
      </w:r>
      <w:r w:rsidRPr="00103223">
        <w:tab/>
      </w:r>
      <w:r w:rsidRPr="00103223">
        <w:tab/>
      </w:r>
      <w:r w:rsidRPr="00103223">
        <w:tab/>
      </w:r>
      <w:r w:rsidRPr="00103223">
        <w:tab/>
      </w:r>
      <w:r w:rsidRPr="00103223">
        <w:tab/>
      </w:r>
      <w:r w:rsidRPr="00103223">
        <w:tab/>
      </w:r>
      <w:r w:rsidRPr="00103223">
        <w:tab/>
      </w:r>
      <w:r w:rsidRPr="00103223">
        <w:tab/>
      </w:r>
      <w:r w:rsidR="00394E99" w:rsidRPr="00103223">
        <w:t xml:space="preserve">i. </w:t>
      </w:r>
      <w:r w:rsidR="0070787C">
        <w:t xml:space="preserve"> </w:t>
      </w:r>
      <w:r w:rsidRPr="00103223">
        <w:t>70 lb·in. Torque and Below: -40°F to 140°F</w:t>
      </w:r>
      <w:r w:rsidRPr="00103223">
        <w:tab/>
      </w:r>
      <w:r w:rsidRPr="00103223">
        <w:tab/>
      </w:r>
      <w:r w:rsidRPr="00103223">
        <w:tab/>
      </w:r>
      <w:r w:rsidRPr="00103223">
        <w:tab/>
      </w:r>
      <w:r w:rsidRPr="00103223">
        <w:tab/>
      </w:r>
      <w:r w:rsidRPr="00103223">
        <w:tab/>
      </w:r>
      <w:r w:rsidR="00394E99" w:rsidRPr="00103223">
        <w:t xml:space="preserve">ii. </w:t>
      </w:r>
      <w:r w:rsidR="0070787C">
        <w:t xml:space="preserve"> </w:t>
      </w:r>
      <w:r w:rsidRPr="00103223">
        <w:t>71 lb·in. Torque and above: -40°F to 131°F</w:t>
      </w:r>
      <w:r w:rsidRPr="00103223">
        <w:tab/>
      </w:r>
      <w:r w:rsidRPr="00103223">
        <w:tab/>
      </w:r>
      <w:r w:rsidRPr="00103223">
        <w:tab/>
      </w:r>
      <w:r w:rsidRPr="00103223">
        <w:tab/>
      </w:r>
      <w:r w:rsidRPr="00103223">
        <w:tab/>
      </w:r>
    </w:p>
    <w:p w14:paraId="2A8B9FF4" w14:textId="77777777" w:rsidR="0070787C" w:rsidRDefault="000B2C5E" w:rsidP="001719E5">
      <w:pPr>
        <w:pStyle w:val="ListParagraph"/>
        <w:numPr>
          <w:ilvl w:val="2"/>
          <w:numId w:val="78"/>
        </w:numPr>
        <w:spacing w:after="0"/>
      </w:pPr>
      <w:r w:rsidRPr="00103223">
        <w:lastRenderedPageBreak/>
        <w:t>Power Requirements:</w:t>
      </w:r>
    </w:p>
    <w:p w14:paraId="49840CE3" w14:textId="77777777" w:rsidR="000B2C5E" w:rsidRPr="00103223" w:rsidRDefault="00394E99" w:rsidP="0070787C">
      <w:pPr>
        <w:pStyle w:val="ListParagraph"/>
        <w:spacing w:after="0"/>
        <w:ind w:left="1800"/>
      </w:pPr>
      <w:r w:rsidRPr="00103223">
        <w:t xml:space="preserve">i.  </w:t>
      </w:r>
      <w:r w:rsidR="000B2C5E" w:rsidRPr="00103223">
        <w:t>Modulating Types:</w:t>
      </w:r>
      <w:r w:rsidR="000B2C5E" w:rsidRPr="00103223">
        <w:tab/>
        <w:t xml:space="preserve">      </w:t>
      </w:r>
    </w:p>
    <w:p w14:paraId="69EF319C" w14:textId="77777777" w:rsidR="000B2C5E" w:rsidRPr="00103223" w:rsidRDefault="000B2C5E" w:rsidP="0070787C">
      <w:pPr>
        <w:pStyle w:val="ListParagraph"/>
        <w:numPr>
          <w:ilvl w:val="4"/>
          <w:numId w:val="78"/>
        </w:numPr>
        <w:spacing w:after="0"/>
      </w:pPr>
      <w:r w:rsidRPr="00103223">
        <w:t xml:space="preserve">27 lb·in. Torque and Below: </w:t>
      </w:r>
      <w:r w:rsidR="0070787C">
        <w:t xml:space="preserve"> </w:t>
      </w:r>
      <w:r w:rsidRPr="00103223">
        <w:t>5VA maximum</w:t>
      </w:r>
    </w:p>
    <w:p w14:paraId="184F2303" w14:textId="77777777" w:rsidR="000B2C5E" w:rsidRPr="00103223" w:rsidRDefault="000B2C5E" w:rsidP="0070787C">
      <w:pPr>
        <w:pStyle w:val="ListParagraph"/>
        <w:numPr>
          <w:ilvl w:val="4"/>
          <w:numId w:val="78"/>
        </w:numPr>
        <w:spacing w:after="0"/>
      </w:pPr>
      <w:r w:rsidRPr="00103223">
        <w:t xml:space="preserve">70 lb·in. to 19 lb·in.Torque: </w:t>
      </w:r>
      <w:r w:rsidR="0070787C">
        <w:t xml:space="preserve"> </w:t>
      </w:r>
      <w:r w:rsidRPr="00103223">
        <w:t>8VA maximum</w:t>
      </w:r>
      <w:r w:rsidRPr="00103223">
        <w:tab/>
      </w:r>
    </w:p>
    <w:p w14:paraId="2EFEEECD" w14:textId="77777777" w:rsidR="000B2C5E" w:rsidRPr="00103223" w:rsidRDefault="000B2C5E" w:rsidP="0070787C">
      <w:pPr>
        <w:pStyle w:val="ListParagraph"/>
        <w:numPr>
          <w:ilvl w:val="4"/>
          <w:numId w:val="78"/>
        </w:numPr>
        <w:spacing w:after="0"/>
      </w:pPr>
      <w:r w:rsidRPr="00103223">
        <w:t xml:space="preserve">89 lb·in. to 71 lb·in.Torque: </w:t>
      </w:r>
      <w:r w:rsidR="0070787C">
        <w:t xml:space="preserve"> </w:t>
      </w:r>
      <w:r w:rsidRPr="00103223">
        <w:t>10VA maximum</w:t>
      </w:r>
      <w:r w:rsidRPr="00103223">
        <w:tab/>
      </w:r>
    </w:p>
    <w:p w14:paraId="051BF79B" w14:textId="77777777" w:rsidR="000B2C5E" w:rsidRPr="00103223" w:rsidRDefault="000B2C5E" w:rsidP="0070787C">
      <w:pPr>
        <w:pStyle w:val="ListParagraph"/>
        <w:numPr>
          <w:ilvl w:val="4"/>
          <w:numId w:val="78"/>
        </w:numPr>
        <w:spacing w:after="0"/>
      </w:pPr>
      <w:r w:rsidRPr="00103223">
        <w:t xml:space="preserve">90 lb·in. to 177 lb·in.Torque: </w:t>
      </w:r>
      <w:r w:rsidR="0070787C">
        <w:t xml:space="preserve"> </w:t>
      </w:r>
      <w:r w:rsidRPr="00103223">
        <w:t>16VA maximum</w:t>
      </w:r>
      <w:r w:rsidRPr="00103223">
        <w:tab/>
      </w:r>
      <w:r w:rsidRPr="00103223">
        <w:tab/>
      </w:r>
      <w:r w:rsidRPr="00103223">
        <w:tab/>
      </w:r>
    </w:p>
    <w:p w14:paraId="1CF6B394" w14:textId="77777777" w:rsidR="000B2C5E" w:rsidRPr="00103223" w:rsidRDefault="000B2C5E" w:rsidP="0070787C">
      <w:pPr>
        <w:pStyle w:val="ListParagraph"/>
        <w:numPr>
          <w:ilvl w:val="3"/>
          <w:numId w:val="78"/>
        </w:numPr>
        <w:spacing w:after="0"/>
      </w:pPr>
      <w:r w:rsidRPr="00103223">
        <w:t>2-Position Types:</w:t>
      </w:r>
      <w:r w:rsidRPr="00103223">
        <w:tab/>
      </w:r>
      <w:r w:rsidRPr="00103223">
        <w:tab/>
      </w:r>
      <w:r w:rsidRPr="00103223">
        <w:tab/>
      </w:r>
      <w:r w:rsidRPr="00103223">
        <w:tab/>
      </w:r>
      <w:r w:rsidRPr="00103223">
        <w:tab/>
      </w:r>
      <w:r w:rsidRPr="00103223">
        <w:tab/>
      </w:r>
      <w:r w:rsidRPr="00103223">
        <w:tab/>
      </w:r>
    </w:p>
    <w:p w14:paraId="3F53E612" w14:textId="77777777" w:rsidR="000B2C5E" w:rsidRPr="00103223" w:rsidRDefault="000B2C5E" w:rsidP="0070787C">
      <w:pPr>
        <w:pStyle w:val="ListParagraph"/>
        <w:numPr>
          <w:ilvl w:val="4"/>
          <w:numId w:val="78"/>
        </w:numPr>
        <w:spacing w:after="0"/>
      </w:pPr>
      <w:r w:rsidRPr="00103223">
        <w:t>27 lb·in. Torque and Below: 5VA maximum</w:t>
      </w:r>
    </w:p>
    <w:p w14:paraId="10AE07F3" w14:textId="77777777" w:rsidR="000B2C5E" w:rsidRPr="00103223" w:rsidRDefault="000B2C5E" w:rsidP="0070787C">
      <w:pPr>
        <w:pStyle w:val="ListParagraph"/>
        <w:numPr>
          <w:ilvl w:val="4"/>
          <w:numId w:val="78"/>
        </w:numPr>
        <w:spacing w:after="0"/>
      </w:pPr>
      <w:r w:rsidRPr="00103223">
        <w:t>70 lb·in. to 19 lb·in.Torque: 7VA maximum</w:t>
      </w:r>
      <w:r w:rsidRPr="00103223">
        <w:tab/>
      </w:r>
      <w:r w:rsidRPr="00103223">
        <w:tab/>
      </w:r>
    </w:p>
    <w:p w14:paraId="7F73ACB9" w14:textId="77777777" w:rsidR="000B2C5E" w:rsidRDefault="000B2C5E" w:rsidP="0070787C">
      <w:pPr>
        <w:pStyle w:val="ListParagraph"/>
        <w:numPr>
          <w:ilvl w:val="4"/>
          <w:numId w:val="78"/>
        </w:numPr>
        <w:spacing w:after="0"/>
        <w:rPr>
          <w:rFonts w:ascii="Arial" w:hAnsi="Arial" w:cs="Arial"/>
        </w:rPr>
      </w:pPr>
      <w:r w:rsidRPr="00103223">
        <w:t>71 lb·in. to 177 lb·in.Torque: 25VA maximum</w:t>
      </w:r>
      <w:r w:rsidRPr="000B2C5E">
        <w:rPr>
          <w:rFonts w:ascii="Arial" w:hAnsi="Arial" w:cs="Arial"/>
        </w:rPr>
        <w:tab/>
      </w:r>
    </w:p>
    <w:p w14:paraId="13B61EEF" w14:textId="77777777" w:rsidR="00E176B2" w:rsidRPr="000B2C5E" w:rsidRDefault="00E176B2" w:rsidP="00CB4613">
      <w:pPr>
        <w:pStyle w:val="ListParagraph"/>
      </w:pPr>
    </w:p>
    <w:p w14:paraId="4CCD75B0" w14:textId="77777777" w:rsidR="00317486" w:rsidRPr="00103223" w:rsidRDefault="00103223" w:rsidP="001719E5">
      <w:pPr>
        <w:pStyle w:val="ListNumber4"/>
        <w:numPr>
          <w:ilvl w:val="1"/>
          <w:numId w:val="5"/>
        </w:numPr>
        <w:spacing w:after="60" w:line="240" w:lineRule="auto"/>
      </w:pPr>
      <w:r>
        <w:t>Non-</w:t>
      </w:r>
      <w:r w:rsidR="00317486" w:rsidRPr="00103223">
        <w:t>Spring Return Actuators:</w:t>
      </w:r>
    </w:p>
    <w:p w14:paraId="0128C9FE" w14:textId="77777777" w:rsidR="00317486" w:rsidRPr="00EA535A" w:rsidRDefault="00317486" w:rsidP="001719E5">
      <w:pPr>
        <w:pStyle w:val="ListParagraph"/>
        <w:numPr>
          <w:ilvl w:val="2"/>
          <w:numId w:val="79"/>
        </w:numPr>
        <w:spacing w:after="0"/>
      </w:pPr>
      <w:r w:rsidRPr="00EA535A">
        <w:t>Manufactured, brand labeled or distributed by Johnson Controls, Inc. or approved equivalent.</w:t>
      </w:r>
    </w:p>
    <w:p w14:paraId="14D9BBB7" w14:textId="77777777" w:rsidR="00317486" w:rsidRPr="00EA535A" w:rsidRDefault="00317486" w:rsidP="001719E5">
      <w:pPr>
        <w:pStyle w:val="ListParagraph"/>
        <w:numPr>
          <w:ilvl w:val="2"/>
          <w:numId w:val="79"/>
        </w:numPr>
        <w:spacing w:after="0"/>
      </w:pPr>
      <w:r w:rsidRPr="00EA535A">
        <w:t>Regulatory Agency: UL Listed ,CSA Certified, and CE marked</w:t>
      </w:r>
    </w:p>
    <w:p w14:paraId="000315EE" w14:textId="77777777" w:rsidR="00317486" w:rsidRPr="00EA535A" w:rsidRDefault="00317486" w:rsidP="001719E5">
      <w:pPr>
        <w:pStyle w:val="ListParagraph"/>
        <w:numPr>
          <w:ilvl w:val="2"/>
          <w:numId w:val="79"/>
        </w:numPr>
        <w:spacing w:after="0"/>
      </w:pPr>
      <w:r w:rsidRPr="00EA535A">
        <w:t>Direct-Coupled Design: Requires no crankarm or linkage for mounting to a shaft.</w:t>
      </w:r>
    </w:p>
    <w:p w14:paraId="116CFE27" w14:textId="77777777" w:rsidR="00317486" w:rsidRPr="00EA535A" w:rsidRDefault="00317486" w:rsidP="001719E5">
      <w:pPr>
        <w:pStyle w:val="ListParagraph"/>
        <w:numPr>
          <w:ilvl w:val="2"/>
          <w:numId w:val="79"/>
        </w:numPr>
        <w:spacing w:after="0"/>
      </w:pPr>
      <w:r w:rsidRPr="00EA535A">
        <w:t>Coupling:</w:t>
      </w:r>
    </w:p>
    <w:p w14:paraId="1D5EE039" w14:textId="77777777" w:rsidR="00317486" w:rsidRPr="00EA535A" w:rsidRDefault="00317486" w:rsidP="001719E5">
      <w:pPr>
        <w:pStyle w:val="ListParagraph"/>
        <w:numPr>
          <w:ilvl w:val="3"/>
          <w:numId w:val="79"/>
        </w:numPr>
        <w:spacing w:after="0"/>
      </w:pPr>
      <w:r w:rsidRPr="00EA535A">
        <w:t>Above 80 lb.·in.: toothed V-bolt clamp and nuts with toothed cradled</w:t>
      </w:r>
    </w:p>
    <w:p w14:paraId="5BCC9D48" w14:textId="77777777" w:rsidR="00317486" w:rsidRPr="00EA535A" w:rsidRDefault="00317486" w:rsidP="001719E5">
      <w:pPr>
        <w:pStyle w:val="ListParagraph"/>
        <w:numPr>
          <w:ilvl w:val="3"/>
          <w:numId w:val="79"/>
        </w:numPr>
        <w:spacing w:after="0"/>
      </w:pPr>
      <w:r w:rsidRPr="00EA535A">
        <w:t>80 lb.·in.and below: single cup-point set screw and toothed cradle.</w:t>
      </w:r>
    </w:p>
    <w:p w14:paraId="53BAC44C" w14:textId="77777777" w:rsidR="00F96184" w:rsidRPr="00EA535A" w:rsidRDefault="00F96184" w:rsidP="001719E5">
      <w:pPr>
        <w:pStyle w:val="ListParagraph"/>
        <w:numPr>
          <w:ilvl w:val="2"/>
          <w:numId w:val="79"/>
        </w:numPr>
        <w:spacing w:after="0"/>
      </w:pPr>
      <w:r w:rsidRPr="00EA535A">
        <w:t>Overload Protection: Electronic stall detection or magnetic slip clutch protects from overload at all angles of rotation without the use of end switches.</w:t>
      </w:r>
    </w:p>
    <w:p w14:paraId="3F097C17" w14:textId="77777777" w:rsidR="00F96184" w:rsidRPr="00EA535A" w:rsidRDefault="00F96184" w:rsidP="001719E5">
      <w:pPr>
        <w:pStyle w:val="ListParagraph"/>
        <w:numPr>
          <w:ilvl w:val="2"/>
          <w:numId w:val="79"/>
        </w:numPr>
        <w:spacing w:after="0"/>
      </w:pPr>
      <w:r w:rsidRPr="00EA535A">
        <w:t>Minimum Enclosure Ratings:</w:t>
      </w:r>
      <w:r w:rsidRPr="00EA535A">
        <w:tab/>
      </w:r>
      <w:r w:rsidRPr="00EA535A">
        <w:tab/>
      </w:r>
      <w:r w:rsidRPr="00EA535A">
        <w:tab/>
      </w:r>
      <w:r w:rsidRPr="00EA535A">
        <w:tab/>
      </w:r>
      <w:r w:rsidRPr="00EA535A">
        <w:tab/>
      </w:r>
      <w:r w:rsidRPr="00EA535A">
        <w:tab/>
      </w:r>
      <w:r w:rsidRPr="00EA535A">
        <w:tab/>
      </w:r>
    </w:p>
    <w:p w14:paraId="69EA4815" w14:textId="77777777" w:rsidR="00F96184" w:rsidRPr="00EA535A" w:rsidRDefault="00F96184" w:rsidP="001719E5">
      <w:pPr>
        <w:pStyle w:val="ListParagraph"/>
        <w:numPr>
          <w:ilvl w:val="3"/>
          <w:numId w:val="79"/>
        </w:numPr>
        <w:spacing w:after="0"/>
      </w:pPr>
      <w:r w:rsidRPr="00EA535A">
        <w:t>Types with covered wiring terminals: NEMA type 2 / IP42 mounted in any orientation.</w:t>
      </w:r>
    </w:p>
    <w:p w14:paraId="5BDC43A4" w14:textId="77777777" w:rsidR="00F96184" w:rsidRPr="00EA535A" w:rsidRDefault="00F96184" w:rsidP="001719E5">
      <w:pPr>
        <w:pStyle w:val="ListParagraph"/>
        <w:numPr>
          <w:ilvl w:val="3"/>
          <w:numId w:val="79"/>
        </w:numPr>
        <w:spacing w:after="0"/>
      </w:pPr>
      <w:r w:rsidRPr="00EA535A">
        <w:t>Types without covered wiring terminals: NEMA type 1 / IP30 or IP40.</w:t>
      </w:r>
    </w:p>
    <w:p w14:paraId="2C1BC7A4" w14:textId="77777777" w:rsidR="00F96184" w:rsidRPr="00EA535A" w:rsidRDefault="00F96184" w:rsidP="001719E5">
      <w:pPr>
        <w:pStyle w:val="ListParagraph"/>
        <w:numPr>
          <w:ilvl w:val="3"/>
          <w:numId w:val="79"/>
        </w:numPr>
        <w:spacing w:after="0"/>
      </w:pPr>
      <w:r w:rsidRPr="00EA535A">
        <w:t>Types with integrated cables: NEMA 2 / IP42 mounted in any orientation.</w:t>
      </w:r>
    </w:p>
    <w:p w14:paraId="40C6A8FB" w14:textId="77777777" w:rsidR="00F96184" w:rsidRPr="00EA535A" w:rsidRDefault="00F96184" w:rsidP="001719E5">
      <w:pPr>
        <w:pStyle w:val="ListParagraph"/>
        <w:numPr>
          <w:ilvl w:val="2"/>
          <w:numId w:val="79"/>
        </w:numPr>
        <w:spacing w:after="0"/>
      </w:pPr>
      <w:r w:rsidRPr="00EA535A">
        <w:t>Sized for torque required to seal damper at load conditions</w:t>
      </w:r>
    </w:p>
    <w:p w14:paraId="204D8D30" w14:textId="77777777" w:rsidR="00F96184" w:rsidRPr="00EA535A" w:rsidRDefault="00F96184" w:rsidP="001719E5">
      <w:pPr>
        <w:pStyle w:val="ListParagraph"/>
        <w:numPr>
          <w:ilvl w:val="2"/>
          <w:numId w:val="79"/>
        </w:numPr>
        <w:spacing w:after="0"/>
      </w:pPr>
      <w:r w:rsidRPr="00EA535A">
        <w:t xml:space="preserve">Parallel Operation: </w:t>
      </w:r>
      <w:r w:rsidR="0070787C">
        <w:t xml:space="preserve"> </w:t>
      </w:r>
      <w:r w:rsidRPr="00EA535A">
        <w:t>Actuators shall be available that are capable of being mechanically or electrically paralleled.</w:t>
      </w:r>
    </w:p>
    <w:p w14:paraId="5A2E2268" w14:textId="77777777" w:rsidR="00F96184" w:rsidRPr="00EA535A" w:rsidRDefault="00F96184" w:rsidP="001719E5">
      <w:pPr>
        <w:pStyle w:val="ListParagraph"/>
        <w:numPr>
          <w:ilvl w:val="2"/>
          <w:numId w:val="79"/>
        </w:numPr>
        <w:spacing w:after="0"/>
      </w:pPr>
      <w:r w:rsidRPr="00EA535A">
        <w:t>Proportional actuators shall be user configurable without the use of external computer software or programming tools.</w:t>
      </w:r>
    </w:p>
    <w:p w14:paraId="36EAE3EC" w14:textId="77777777" w:rsidR="00F96184" w:rsidRPr="00EA535A" w:rsidRDefault="00F96184" w:rsidP="001719E5">
      <w:pPr>
        <w:pStyle w:val="ListParagraph"/>
        <w:numPr>
          <w:ilvl w:val="2"/>
          <w:numId w:val="79"/>
        </w:numPr>
        <w:spacing w:after="0"/>
      </w:pPr>
      <w:r w:rsidRPr="00EA535A">
        <w:t>Operating Temperature Range:</w:t>
      </w:r>
      <w:r w:rsidR="001719E5">
        <w:t xml:space="preserve">  </w:t>
      </w:r>
      <w:r w:rsidRPr="00EA535A">
        <w:t>-4°F to 122°F except for VAV and similar indoor applications in which case 32°F to 122°F is acceptable.</w:t>
      </w:r>
    </w:p>
    <w:p w14:paraId="6C369D0A" w14:textId="77777777" w:rsidR="00F96184" w:rsidRPr="00EA535A" w:rsidRDefault="00F96184" w:rsidP="001719E5">
      <w:pPr>
        <w:pStyle w:val="ListParagraph"/>
        <w:numPr>
          <w:ilvl w:val="2"/>
          <w:numId w:val="79"/>
        </w:numPr>
        <w:spacing w:after="0"/>
      </w:pPr>
      <w:r w:rsidRPr="00EA535A">
        <w:t xml:space="preserve">Power Requirements: </w:t>
      </w:r>
      <w:r w:rsidR="001719E5">
        <w:t xml:space="preserve"> </w:t>
      </w:r>
      <w:r w:rsidRPr="00EA535A">
        <w:t xml:space="preserve">24 V with models available for both 24 VAC and 24 VDC operation, maximum </w:t>
      </w:r>
    </w:p>
    <w:p w14:paraId="06336D57" w14:textId="77777777" w:rsidR="00F96184" w:rsidRPr="00EA535A" w:rsidRDefault="00F96184" w:rsidP="0070787C">
      <w:pPr>
        <w:pStyle w:val="ListParagraph"/>
        <w:numPr>
          <w:ilvl w:val="3"/>
          <w:numId w:val="79"/>
        </w:numPr>
        <w:spacing w:after="0"/>
      </w:pPr>
      <w:r w:rsidRPr="00EA535A">
        <w:t>Above 80 lb.·in.: 7.5 VA at 24 VAC</w:t>
      </w:r>
    </w:p>
    <w:p w14:paraId="7DF65AE0" w14:textId="77777777" w:rsidR="00F96184" w:rsidRPr="00EA535A" w:rsidRDefault="00F96184" w:rsidP="0070787C">
      <w:pPr>
        <w:pStyle w:val="ListParagraph"/>
        <w:numPr>
          <w:ilvl w:val="3"/>
          <w:numId w:val="79"/>
        </w:numPr>
        <w:spacing w:after="0"/>
      </w:pPr>
      <w:r w:rsidRPr="00EA535A">
        <w:t>80 lb.·in.and below: 3.5 VA at 24VAC</w:t>
      </w:r>
    </w:p>
    <w:p w14:paraId="6F092D05" w14:textId="77777777" w:rsidR="00CD25EE" w:rsidRPr="00EA535A" w:rsidRDefault="00103223" w:rsidP="001719E5">
      <w:pPr>
        <w:pStyle w:val="ListParagraph"/>
        <w:numPr>
          <w:ilvl w:val="2"/>
          <w:numId w:val="79"/>
        </w:numPr>
        <w:spacing w:after="0"/>
      </w:pPr>
      <w:r w:rsidRPr="00EA535A">
        <w:t>The manufacturer shall provide 5-year limited warranty from the date of sale covering defects in material or workmanship.</w:t>
      </w:r>
    </w:p>
    <w:p w14:paraId="4E111D84" w14:textId="77777777" w:rsidR="0084516F" w:rsidRPr="00EA535A" w:rsidRDefault="0084516F" w:rsidP="0084516F">
      <w:pPr>
        <w:rPr>
          <w:rFonts w:asciiTheme="minorHAnsi" w:hAnsiTheme="minorHAnsi" w:cstheme="minorHAnsi"/>
          <w:color w:val="000000"/>
        </w:rPr>
      </w:pPr>
    </w:p>
    <w:p w14:paraId="01A61ECF" w14:textId="77777777" w:rsidR="0084516F" w:rsidRPr="002F75E3" w:rsidRDefault="0084516F" w:rsidP="006A5F1A">
      <w:pPr>
        <w:pStyle w:val="ListContinue"/>
        <w:ind w:left="720"/>
        <w:rPr>
          <w:b/>
          <w:sz w:val="24"/>
        </w:rPr>
      </w:pPr>
      <w:r w:rsidRPr="002F75E3">
        <w:rPr>
          <w:b/>
          <w:sz w:val="24"/>
        </w:rPr>
        <w:lastRenderedPageBreak/>
        <w:t>23 09 13.23  Sensors and Transmitters</w:t>
      </w:r>
    </w:p>
    <w:p w14:paraId="5CF8941C" w14:textId="77777777" w:rsidR="00A96AED" w:rsidRPr="0042261D" w:rsidRDefault="00A96AED" w:rsidP="00B221DE">
      <w:pPr>
        <w:pStyle w:val="Heading4"/>
        <w:numPr>
          <w:ilvl w:val="0"/>
          <w:numId w:val="7"/>
        </w:numPr>
        <w:spacing w:before="0" w:line="240" w:lineRule="auto"/>
        <w:rPr>
          <w:rFonts w:ascii="Calibri" w:hAnsi="Calibri" w:cs="Calibri"/>
          <w:color w:val="000000"/>
        </w:rPr>
      </w:pPr>
      <w:bookmarkStart w:id="1" w:name="_Toc445608496"/>
      <w:bookmarkStart w:id="2" w:name="_Toc445713585"/>
      <w:r w:rsidRPr="0042261D">
        <w:rPr>
          <w:rFonts w:ascii="Calibri" w:hAnsi="Calibri" w:cs="Calibri"/>
          <w:color w:val="000000"/>
        </w:rPr>
        <w:t>General Requirements</w:t>
      </w:r>
      <w:bookmarkEnd w:id="1"/>
      <w:bookmarkEnd w:id="2"/>
    </w:p>
    <w:p w14:paraId="4756D6C1" w14:textId="77777777" w:rsidR="00A96AED" w:rsidRPr="0042261D" w:rsidRDefault="00A96AED" w:rsidP="00B221DE">
      <w:pPr>
        <w:pStyle w:val="Heading5"/>
        <w:numPr>
          <w:ilvl w:val="1"/>
          <w:numId w:val="7"/>
        </w:numPr>
        <w:spacing w:before="0" w:line="240" w:lineRule="auto"/>
        <w:rPr>
          <w:rFonts w:ascii="Calibri" w:hAnsi="Calibri" w:cs="Calibri"/>
          <w:color w:val="000000"/>
        </w:rPr>
      </w:pPr>
      <w:bookmarkStart w:id="3" w:name="_Toc445608497"/>
      <w:r w:rsidRPr="0042261D">
        <w:rPr>
          <w:rFonts w:ascii="Calibri" w:hAnsi="Calibri" w:cs="Calibri"/>
          <w:color w:val="000000"/>
        </w:rPr>
        <w:t>Installation, testing, and calibration of all sensors, transmitters, and other input devices shall be provided to meet the system requirements.</w:t>
      </w:r>
      <w:bookmarkEnd w:id="3"/>
    </w:p>
    <w:p w14:paraId="69799496" w14:textId="77777777" w:rsidR="00A96AED" w:rsidRPr="0042261D" w:rsidRDefault="00A96AED" w:rsidP="00B221DE">
      <w:pPr>
        <w:pStyle w:val="Heading4"/>
        <w:numPr>
          <w:ilvl w:val="0"/>
          <w:numId w:val="7"/>
        </w:numPr>
        <w:rPr>
          <w:rFonts w:ascii="Calibri" w:hAnsi="Calibri" w:cs="Calibri"/>
          <w:color w:val="000000"/>
        </w:rPr>
      </w:pPr>
      <w:bookmarkStart w:id="4" w:name="_Toc445608498"/>
      <w:bookmarkStart w:id="5" w:name="_Toc445713586"/>
      <w:r w:rsidRPr="0042261D">
        <w:rPr>
          <w:rFonts w:ascii="Calibri" w:hAnsi="Calibri" w:cs="Calibri"/>
          <w:color w:val="000000"/>
        </w:rPr>
        <w:t>Temperature Sensors</w:t>
      </w:r>
      <w:bookmarkEnd w:id="4"/>
      <w:bookmarkEnd w:id="5"/>
    </w:p>
    <w:p w14:paraId="78461C99" w14:textId="77777777" w:rsidR="00A96AED" w:rsidRPr="0042261D" w:rsidRDefault="00A96AED" w:rsidP="00B221DE">
      <w:pPr>
        <w:pStyle w:val="Heading5"/>
        <w:numPr>
          <w:ilvl w:val="1"/>
          <w:numId w:val="7"/>
        </w:numPr>
        <w:spacing w:before="100" w:beforeAutospacing="1" w:after="100" w:afterAutospacing="1" w:line="240" w:lineRule="auto"/>
        <w:rPr>
          <w:rFonts w:ascii="Calibri" w:hAnsi="Calibri" w:cs="Calibri"/>
          <w:color w:val="000000"/>
        </w:rPr>
      </w:pPr>
      <w:bookmarkStart w:id="6" w:name="_Toc445608499"/>
      <w:r w:rsidRPr="0042261D">
        <w:rPr>
          <w:rFonts w:ascii="Calibri" w:hAnsi="Calibri" w:cs="Calibri"/>
          <w:color w:val="000000"/>
        </w:rPr>
        <w:t>General Requirements</w:t>
      </w:r>
      <w:bookmarkEnd w:id="6"/>
      <w:r w:rsidRPr="0042261D">
        <w:rPr>
          <w:rFonts w:ascii="Calibri" w:hAnsi="Calibri" w:cs="Calibri"/>
          <w:color w:val="000000"/>
        </w:rPr>
        <w:t>:</w:t>
      </w:r>
    </w:p>
    <w:p w14:paraId="34C41F2E" w14:textId="77777777" w:rsidR="00A96AED" w:rsidRPr="0042261D" w:rsidRDefault="00A96AED" w:rsidP="00B221DE">
      <w:pPr>
        <w:pStyle w:val="Heading6"/>
        <w:numPr>
          <w:ilvl w:val="2"/>
          <w:numId w:val="7"/>
        </w:numPr>
        <w:spacing w:before="100" w:beforeAutospacing="1" w:after="100" w:afterAutospacing="1" w:line="240" w:lineRule="auto"/>
        <w:rPr>
          <w:rFonts w:cs="Calibri"/>
          <w:b w:val="0"/>
          <w:color w:val="000000"/>
        </w:rPr>
      </w:pPr>
      <w:r w:rsidRPr="0042261D">
        <w:rPr>
          <w:rFonts w:cs="Calibri"/>
          <w:b w:val="0"/>
          <w:color w:val="000000"/>
        </w:rPr>
        <w:t>Sensors and transmitters shall be provided, as outlined in the input/output summary and sequence of operations.</w:t>
      </w:r>
    </w:p>
    <w:p w14:paraId="62ECFC74" w14:textId="77777777" w:rsidR="00A96AED" w:rsidRPr="0042261D" w:rsidRDefault="00A96AED" w:rsidP="00B221DE">
      <w:pPr>
        <w:pStyle w:val="Heading6"/>
        <w:numPr>
          <w:ilvl w:val="2"/>
          <w:numId w:val="7"/>
        </w:numPr>
        <w:spacing w:before="100" w:beforeAutospacing="1" w:after="100" w:afterAutospacing="1" w:line="240" w:lineRule="auto"/>
        <w:rPr>
          <w:rFonts w:cs="Calibri"/>
          <w:b w:val="0"/>
          <w:color w:val="000000"/>
        </w:rPr>
      </w:pPr>
      <w:r w:rsidRPr="0042261D">
        <w:rPr>
          <w:rFonts w:cs="Calibri"/>
          <w:b w:val="0"/>
          <w:color w:val="000000"/>
        </w:rPr>
        <w:t>The temperature sensor shall be of the resistance type, and shall be either two-wire 1000 ohm nickel RTD, or two-wire 1000 ohm platinum RTD.</w:t>
      </w:r>
    </w:p>
    <w:p w14:paraId="389DD8B0" w14:textId="77777777" w:rsidR="00A96AED" w:rsidRPr="0042261D" w:rsidRDefault="00A96AED" w:rsidP="00B221DE">
      <w:pPr>
        <w:pStyle w:val="Heading6"/>
        <w:numPr>
          <w:ilvl w:val="2"/>
          <w:numId w:val="7"/>
        </w:numPr>
        <w:spacing w:before="100" w:beforeAutospacing="1" w:after="100" w:afterAutospacing="1" w:line="240" w:lineRule="auto"/>
        <w:rPr>
          <w:rFonts w:cs="Calibri"/>
          <w:b w:val="0"/>
          <w:color w:val="000000"/>
        </w:rPr>
      </w:pPr>
      <w:r w:rsidRPr="0042261D">
        <w:rPr>
          <w:rFonts w:cs="Calibri"/>
          <w:b w:val="0"/>
          <w:color w:val="000000"/>
        </w:rPr>
        <w:t>The following point types (and the accuracy of each) are required, and their associated accuracy values include errors associated with the sensor, lead wire, and A to D conversion:</w:t>
      </w:r>
    </w:p>
    <w:tbl>
      <w:tblPr>
        <w:tblW w:w="0" w:type="auto"/>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9"/>
        <w:gridCol w:w="3519"/>
      </w:tblGrid>
      <w:tr w:rsidR="00A96AED" w:rsidRPr="0042261D" w14:paraId="2CD918B9" w14:textId="77777777" w:rsidTr="000C6045">
        <w:trPr>
          <w:tblHeader/>
        </w:trPr>
        <w:tc>
          <w:tcPr>
            <w:tcW w:w="3519" w:type="dxa"/>
          </w:tcPr>
          <w:p w14:paraId="1A8EBD05" w14:textId="77777777" w:rsidR="00A96AED" w:rsidRPr="0042261D" w:rsidRDefault="00A96AED" w:rsidP="000C6045">
            <w:pPr>
              <w:pStyle w:val="TableHeading"/>
              <w:rPr>
                <w:rFonts w:ascii="Calibri" w:hAnsi="Calibri" w:cs="Calibri"/>
                <w:color w:val="000000"/>
                <w:sz w:val="22"/>
                <w:szCs w:val="22"/>
              </w:rPr>
            </w:pPr>
            <w:r w:rsidRPr="0042261D">
              <w:rPr>
                <w:rFonts w:ascii="Calibri" w:hAnsi="Calibri" w:cs="Calibri"/>
                <w:color w:val="000000"/>
                <w:sz w:val="22"/>
                <w:szCs w:val="22"/>
              </w:rPr>
              <w:t>Point Type</w:t>
            </w:r>
          </w:p>
        </w:tc>
        <w:tc>
          <w:tcPr>
            <w:tcW w:w="3519" w:type="dxa"/>
          </w:tcPr>
          <w:p w14:paraId="70F61D90" w14:textId="77777777" w:rsidR="00A96AED" w:rsidRPr="0042261D" w:rsidRDefault="00A96AED" w:rsidP="000C6045">
            <w:pPr>
              <w:pStyle w:val="TableHeading"/>
              <w:rPr>
                <w:rFonts w:ascii="Calibri" w:hAnsi="Calibri" w:cs="Calibri"/>
                <w:color w:val="000000"/>
                <w:sz w:val="22"/>
                <w:szCs w:val="22"/>
              </w:rPr>
            </w:pPr>
            <w:r w:rsidRPr="0042261D">
              <w:rPr>
                <w:rFonts w:ascii="Calibri" w:hAnsi="Calibri" w:cs="Calibri"/>
                <w:color w:val="000000"/>
                <w:sz w:val="22"/>
                <w:szCs w:val="22"/>
              </w:rPr>
              <w:t>Accuracy</w:t>
            </w:r>
          </w:p>
        </w:tc>
      </w:tr>
      <w:tr w:rsidR="00A96AED" w:rsidRPr="0042261D" w14:paraId="74784C17" w14:textId="77777777" w:rsidTr="000C6045">
        <w:tc>
          <w:tcPr>
            <w:tcW w:w="3519" w:type="dxa"/>
          </w:tcPr>
          <w:p w14:paraId="1F962AFB" w14:textId="77777777" w:rsidR="00A96AED" w:rsidRPr="0042261D" w:rsidRDefault="00A96AED" w:rsidP="000C6045">
            <w:pPr>
              <w:pStyle w:val="TableText"/>
              <w:rPr>
                <w:rFonts w:ascii="Calibri" w:hAnsi="Calibri" w:cs="Calibri"/>
                <w:color w:val="000000"/>
                <w:sz w:val="22"/>
                <w:szCs w:val="22"/>
              </w:rPr>
            </w:pPr>
            <w:r w:rsidRPr="0042261D">
              <w:rPr>
                <w:rFonts w:ascii="Calibri" w:hAnsi="Calibri" w:cs="Calibri"/>
                <w:color w:val="000000"/>
                <w:sz w:val="22"/>
                <w:szCs w:val="22"/>
              </w:rPr>
              <w:t>Chilled Water</w:t>
            </w:r>
          </w:p>
        </w:tc>
        <w:tc>
          <w:tcPr>
            <w:tcW w:w="3519" w:type="dxa"/>
          </w:tcPr>
          <w:p w14:paraId="5EFB9462" w14:textId="77777777" w:rsidR="00A96AED" w:rsidRPr="0042261D" w:rsidRDefault="00A96AED" w:rsidP="000C6045">
            <w:pPr>
              <w:pStyle w:val="TableText"/>
              <w:rPr>
                <w:rFonts w:ascii="Calibri" w:hAnsi="Calibri" w:cs="Calibri"/>
                <w:color w:val="000000"/>
                <w:sz w:val="22"/>
                <w:szCs w:val="22"/>
              </w:rPr>
            </w:pPr>
            <w:r w:rsidRPr="0042261D">
              <w:rPr>
                <w:rFonts w:ascii="Calibri" w:hAnsi="Calibri" w:cs="Calibri"/>
                <w:color w:val="000000"/>
                <w:sz w:val="22"/>
                <w:szCs w:val="22"/>
                <w:u w:val="single"/>
              </w:rPr>
              <w:t>+</w:t>
            </w:r>
            <w:r w:rsidRPr="0042261D">
              <w:rPr>
                <w:rFonts w:ascii="Calibri" w:hAnsi="Calibri" w:cs="Calibri"/>
                <w:color w:val="000000"/>
                <w:sz w:val="22"/>
                <w:szCs w:val="22"/>
              </w:rPr>
              <w:t xml:space="preserve"> .5</w:t>
            </w:r>
            <w:r w:rsidRPr="0042261D">
              <w:rPr>
                <w:rFonts w:ascii="Calibri" w:hAnsi="Calibri" w:cs="Calibri"/>
                <w:color w:val="000000"/>
                <w:sz w:val="22"/>
                <w:szCs w:val="22"/>
              </w:rPr>
              <w:sym w:font="Symbol" w:char="F0B0"/>
            </w:r>
            <w:r w:rsidRPr="0042261D">
              <w:rPr>
                <w:rFonts w:ascii="Calibri" w:hAnsi="Calibri" w:cs="Calibri"/>
                <w:color w:val="000000"/>
                <w:sz w:val="22"/>
                <w:szCs w:val="22"/>
              </w:rPr>
              <w:t>F.</w:t>
            </w:r>
          </w:p>
        </w:tc>
      </w:tr>
      <w:tr w:rsidR="00A96AED" w:rsidRPr="0042261D" w14:paraId="7DCC6327" w14:textId="77777777" w:rsidTr="000C6045">
        <w:tc>
          <w:tcPr>
            <w:tcW w:w="3519" w:type="dxa"/>
          </w:tcPr>
          <w:p w14:paraId="460BFC0D" w14:textId="77777777" w:rsidR="00A96AED" w:rsidRPr="0042261D" w:rsidRDefault="00A96AED" w:rsidP="000C6045">
            <w:pPr>
              <w:pStyle w:val="TableText"/>
              <w:rPr>
                <w:rFonts w:ascii="Calibri" w:hAnsi="Calibri" w:cs="Calibri"/>
                <w:color w:val="000000"/>
                <w:sz w:val="22"/>
                <w:szCs w:val="22"/>
              </w:rPr>
            </w:pPr>
            <w:r w:rsidRPr="0042261D">
              <w:rPr>
                <w:rFonts w:ascii="Calibri" w:hAnsi="Calibri" w:cs="Calibri"/>
                <w:color w:val="000000"/>
                <w:sz w:val="22"/>
                <w:szCs w:val="22"/>
              </w:rPr>
              <w:t>Room Temp</w:t>
            </w:r>
          </w:p>
        </w:tc>
        <w:tc>
          <w:tcPr>
            <w:tcW w:w="3519" w:type="dxa"/>
          </w:tcPr>
          <w:p w14:paraId="54D15590" w14:textId="77777777" w:rsidR="00A96AED" w:rsidRPr="0042261D" w:rsidRDefault="00A96AED" w:rsidP="000C6045">
            <w:pPr>
              <w:pStyle w:val="TableText"/>
              <w:rPr>
                <w:rFonts w:ascii="Calibri" w:hAnsi="Calibri" w:cs="Calibri"/>
                <w:color w:val="000000"/>
                <w:sz w:val="22"/>
                <w:szCs w:val="22"/>
                <w:u w:val="single"/>
              </w:rPr>
            </w:pPr>
            <w:r w:rsidRPr="0042261D">
              <w:rPr>
                <w:rFonts w:ascii="Calibri" w:hAnsi="Calibri" w:cs="Calibri"/>
                <w:color w:val="000000"/>
                <w:sz w:val="22"/>
                <w:szCs w:val="22"/>
                <w:u w:val="single"/>
              </w:rPr>
              <w:t>+</w:t>
            </w:r>
            <w:r w:rsidRPr="0042261D">
              <w:rPr>
                <w:rFonts w:ascii="Calibri" w:hAnsi="Calibri" w:cs="Calibri"/>
                <w:color w:val="000000"/>
                <w:sz w:val="22"/>
                <w:szCs w:val="22"/>
              </w:rPr>
              <w:t xml:space="preserve"> .5</w:t>
            </w:r>
            <w:r w:rsidRPr="0042261D">
              <w:rPr>
                <w:rFonts w:ascii="Calibri" w:hAnsi="Calibri" w:cs="Calibri"/>
                <w:color w:val="000000"/>
                <w:sz w:val="22"/>
                <w:szCs w:val="22"/>
              </w:rPr>
              <w:sym w:font="Symbol" w:char="F0B0"/>
            </w:r>
            <w:r w:rsidRPr="0042261D">
              <w:rPr>
                <w:rFonts w:ascii="Calibri" w:hAnsi="Calibri" w:cs="Calibri"/>
                <w:color w:val="000000"/>
                <w:sz w:val="22"/>
                <w:szCs w:val="22"/>
              </w:rPr>
              <w:t>F.</w:t>
            </w:r>
          </w:p>
        </w:tc>
      </w:tr>
      <w:tr w:rsidR="00A96AED" w:rsidRPr="0042261D" w14:paraId="6AC0C55E" w14:textId="77777777" w:rsidTr="000C6045">
        <w:tc>
          <w:tcPr>
            <w:tcW w:w="3519" w:type="dxa"/>
          </w:tcPr>
          <w:p w14:paraId="2504DA50" w14:textId="77777777" w:rsidR="00A96AED" w:rsidRPr="0042261D" w:rsidRDefault="00A96AED" w:rsidP="000C6045">
            <w:pPr>
              <w:pStyle w:val="TableText"/>
              <w:rPr>
                <w:rFonts w:ascii="Calibri" w:hAnsi="Calibri" w:cs="Calibri"/>
                <w:color w:val="000000"/>
                <w:sz w:val="22"/>
                <w:szCs w:val="22"/>
              </w:rPr>
            </w:pPr>
            <w:r w:rsidRPr="0042261D">
              <w:rPr>
                <w:rFonts w:ascii="Calibri" w:hAnsi="Calibri" w:cs="Calibri"/>
                <w:color w:val="000000"/>
                <w:sz w:val="22"/>
                <w:szCs w:val="22"/>
              </w:rPr>
              <w:t>Duct Temperature</w:t>
            </w:r>
          </w:p>
        </w:tc>
        <w:tc>
          <w:tcPr>
            <w:tcW w:w="3519" w:type="dxa"/>
          </w:tcPr>
          <w:p w14:paraId="4637EE60" w14:textId="77777777" w:rsidR="00A96AED" w:rsidRPr="0042261D" w:rsidRDefault="00A96AED" w:rsidP="000C6045">
            <w:pPr>
              <w:pStyle w:val="TableText"/>
              <w:rPr>
                <w:rFonts w:ascii="Calibri" w:hAnsi="Calibri" w:cs="Calibri"/>
                <w:color w:val="000000"/>
                <w:sz w:val="22"/>
                <w:szCs w:val="22"/>
                <w:u w:val="single"/>
              </w:rPr>
            </w:pPr>
            <w:r w:rsidRPr="0042261D">
              <w:rPr>
                <w:rFonts w:ascii="Calibri" w:hAnsi="Calibri" w:cs="Calibri"/>
                <w:color w:val="000000"/>
                <w:sz w:val="22"/>
                <w:szCs w:val="22"/>
                <w:u w:val="single"/>
              </w:rPr>
              <w:t>+</w:t>
            </w:r>
            <w:r w:rsidRPr="0042261D">
              <w:rPr>
                <w:rFonts w:ascii="Calibri" w:hAnsi="Calibri" w:cs="Calibri"/>
                <w:color w:val="000000"/>
                <w:sz w:val="22"/>
                <w:szCs w:val="22"/>
              </w:rPr>
              <w:t xml:space="preserve"> .5</w:t>
            </w:r>
            <w:r w:rsidRPr="0042261D">
              <w:rPr>
                <w:rFonts w:ascii="Calibri" w:hAnsi="Calibri" w:cs="Calibri"/>
                <w:color w:val="000000"/>
                <w:sz w:val="22"/>
                <w:szCs w:val="22"/>
              </w:rPr>
              <w:sym w:font="Symbol" w:char="F0B0"/>
            </w:r>
            <w:r w:rsidRPr="0042261D">
              <w:rPr>
                <w:rFonts w:ascii="Calibri" w:hAnsi="Calibri" w:cs="Calibri"/>
                <w:color w:val="000000"/>
                <w:sz w:val="22"/>
                <w:szCs w:val="22"/>
              </w:rPr>
              <w:t>F.</w:t>
            </w:r>
          </w:p>
        </w:tc>
      </w:tr>
      <w:tr w:rsidR="00A96AED" w:rsidRPr="0042261D" w14:paraId="0D9EB3AB" w14:textId="77777777" w:rsidTr="000C6045">
        <w:tc>
          <w:tcPr>
            <w:tcW w:w="3519" w:type="dxa"/>
          </w:tcPr>
          <w:p w14:paraId="0060A7F4" w14:textId="77777777" w:rsidR="00A96AED" w:rsidRPr="0042261D" w:rsidRDefault="00A96AED" w:rsidP="000C6045">
            <w:pPr>
              <w:pStyle w:val="TableText"/>
              <w:rPr>
                <w:rFonts w:ascii="Calibri" w:hAnsi="Calibri" w:cs="Calibri"/>
                <w:color w:val="000000"/>
                <w:sz w:val="22"/>
                <w:szCs w:val="22"/>
              </w:rPr>
            </w:pPr>
            <w:r w:rsidRPr="0042261D">
              <w:rPr>
                <w:rFonts w:ascii="Calibri" w:hAnsi="Calibri" w:cs="Calibri"/>
                <w:color w:val="000000"/>
                <w:sz w:val="22"/>
                <w:szCs w:val="22"/>
              </w:rPr>
              <w:t>All Others</w:t>
            </w:r>
          </w:p>
        </w:tc>
        <w:tc>
          <w:tcPr>
            <w:tcW w:w="3519" w:type="dxa"/>
          </w:tcPr>
          <w:p w14:paraId="1717F856" w14:textId="77777777" w:rsidR="00A96AED" w:rsidRPr="0042261D" w:rsidRDefault="00A96AED" w:rsidP="000C6045">
            <w:pPr>
              <w:pStyle w:val="TableText"/>
              <w:rPr>
                <w:rFonts w:ascii="Calibri" w:hAnsi="Calibri" w:cs="Calibri"/>
                <w:color w:val="000000"/>
                <w:sz w:val="22"/>
                <w:szCs w:val="22"/>
                <w:u w:val="single"/>
              </w:rPr>
            </w:pPr>
            <w:r w:rsidRPr="0042261D">
              <w:rPr>
                <w:rFonts w:ascii="Calibri" w:hAnsi="Calibri" w:cs="Calibri"/>
                <w:color w:val="000000"/>
                <w:sz w:val="22"/>
                <w:szCs w:val="22"/>
                <w:u w:val="single"/>
              </w:rPr>
              <w:t>+</w:t>
            </w:r>
            <w:r w:rsidRPr="0042261D">
              <w:rPr>
                <w:rFonts w:ascii="Calibri" w:hAnsi="Calibri" w:cs="Calibri"/>
                <w:color w:val="000000"/>
                <w:sz w:val="22"/>
                <w:szCs w:val="22"/>
              </w:rPr>
              <w:t xml:space="preserve"> .75</w:t>
            </w:r>
            <w:r w:rsidRPr="0042261D">
              <w:rPr>
                <w:rFonts w:ascii="Calibri" w:hAnsi="Calibri" w:cs="Calibri"/>
                <w:color w:val="000000"/>
                <w:sz w:val="22"/>
                <w:szCs w:val="22"/>
              </w:rPr>
              <w:sym w:font="Symbol" w:char="F0B0"/>
            </w:r>
            <w:r w:rsidRPr="0042261D">
              <w:rPr>
                <w:rFonts w:ascii="Calibri" w:hAnsi="Calibri" w:cs="Calibri"/>
                <w:color w:val="000000"/>
                <w:sz w:val="22"/>
                <w:szCs w:val="22"/>
              </w:rPr>
              <w:t>F.</w:t>
            </w:r>
          </w:p>
        </w:tc>
      </w:tr>
    </w:tbl>
    <w:p w14:paraId="1C5F605A" w14:textId="77777777" w:rsidR="00A96AED" w:rsidRPr="0042261D" w:rsidRDefault="00A96AED" w:rsidP="00B221DE">
      <w:pPr>
        <w:pStyle w:val="Heading5"/>
        <w:numPr>
          <w:ilvl w:val="1"/>
          <w:numId w:val="7"/>
        </w:numPr>
        <w:rPr>
          <w:rFonts w:ascii="Calibri" w:hAnsi="Calibri" w:cs="Calibri"/>
          <w:color w:val="000000"/>
        </w:rPr>
      </w:pPr>
      <w:bookmarkStart w:id="7" w:name="_Toc445608500"/>
      <w:r w:rsidRPr="0042261D">
        <w:rPr>
          <w:rFonts w:ascii="Calibri" w:hAnsi="Calibri" w:cs="Calibri"/>
          <w:color w:val="000000"/>
        </w:rPr>
        <w:t>Room Temperature Sensors</w:t>
      </w:r>
      <w:bookmarkEnd w:id="7"/>
    </w:p>
    <w:p w14:paraId="12000F55" w14:textId="77777777" w:rsidR="00862084"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Room sensors shall be constructed for either surface or wall box mounting.</w:t>
      </w:r>
    </w:p>
    <w:p w14:paraId="2758E322" w14:textId="77777777" w:rsidR="00862084"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Room sensors shall have the following options when specified:</w:t>
      </w:r>
    </w:p>
    <w:p w14:paraId="180E4C1F" w14:textId="77777777" w:rsidR="00862084"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Setpoint</w:t>
      </w:r>
      <w:r w:rsidR="0064623C">
        <w:rPr>
          <w:rFonts w:cs="Calibri"/>
          <w:b w:val="0"/>
          <w:color w:val="000000"/>
        </w:rPr>
        <w:t xml:space="preserve"> warmer/cooler dial or</w:t>
      </w:r>
      <w:r w:rsidRPr="0042261D">
        <w:rPr>
          <w:rFonts w:cs="Calibri"/>
          <w:b w:val="0"/>
          <w:color w:val="000000"/>
        </w:rPr>
        <w:t xml:space="preserve"> reset slide switch providing a </w:t>
      </w:r>
      <w:r w:rsidRPr="0042261D">
        <w:rPr>
          <w:rFonts w:cs="Calibri"/>
          <w:b w:val="0"/>
          <w:color w:val="000000"/>
          <w:u w:val="single"/>
        </w:rPr>
        <w:t>+</w:t>
      </w:r>
      <w:r w:rsidRPr="0042261D">
        <w:rPr>
          <w:rFonts w:cs="Calibri"/>
          <w:b w:val="0"/>
          <w:color w:val="000000"/>
        </w:rPr>
        <w:t>3 degree (adjustable) range.</w:t>
      </w:r>
    </w:p>
    <w:p w14:paraId="778B00A6"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Individual heating/cooling setpoint slide switches.</w:t>
      </w:r>
    </w:p>
    <w:p w14:paraId="2AA4D3C5"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A momentary override request push button for activation of after-hours operation.</w:t>
      </w:r>
    </w:p>
    <w:p w14:paraId="105D02F6" w14:textId="77777777" w:rsidR="00A96AED"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Analog thermometer.</w:t>
      </w:r>
    </w:p>
    <w:p w14:paraId="5B475B67" w14:textId="77777777" w:rsidR="006A5F1A" w:rsidRPr="0042261D" w:rsidRDefault="00A96AED" w:rsidP="00B221DE">
      <w:pPr>
        <w:pStyle w:val="Heading5"/>
        <w:numPr>
          <w:ilvl w:val="1"/>
          <w:numId w:val="7"/>
        </w:numPr>
        <w:rPr>
          <w:rFonts w:ascii="Calibri" w:hAnsi="Calibri" w:cs="Calibri"/>
          <w:color w:val="000000"/>
        </w:rPr>
      </w:pPr>
      <w:bookmarkStart w:id="8" w:name="_Toc445608501"/>
      <w:r w:rsidRPr="0042261D">
        <w:rPr>
          <w:rFonts w:ascii="Calibri" w:hAnsi="Calibri" w:cs="Calibri"/>
          <w:color w:val="000000"/>
        </w:rPr>
        <w:t>Room Temperature Sensors with Integral Display</w:t>
      </w:r>
      <w:bookmarkEnd w:id="8"/>
    </w:p>
    <w:p w14:paraId="5B8A558F"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Room sensors shall be constructed for either surface or wall box mounting.</w:t>
      </w:r>
    </w:p>
    <w:p w14:paraId="6501324D" w14:textId="77777777" w:rsidR="006A5F1A"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Room sensors shall have an integral LCD display and four button keypad with the following capabilities:</w:t>
      </w:r>
    </w:p>
    <w:p w14:paraId="79F3AEA1"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Display room air temperatures.</w:t>
      </w:r>
    </w:p>
    <w:p w14:paraId="147F3D98"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Display and adjust room comfort setpoint.</w:t>
      </w:r>
    </w:p>
    <w:p w14:paraId="706AA14B"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Display and adjust fan operation status.</w:t>
      </w:r>
    </w:p>
    <w:p w14:paraId="45BAB979"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Timed override request push button with LED status for activation of after-hours operation.</w:t>
      </w:r>
    </w:p>
    <w:p w14:paraId="276A4148"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Display controller mode.</w:t>
      </w:r>
    </w:p>
    <w:p w14:paraId="32573755" w14:textId="77777777" w:rsidR="006A5F1A" w:rsidRPr="0042261D" w:rsidRDefault="00A96AED" w:rsidP="00B221DE">
      <w:pPr>
        <w:pStyle w:val="Heading6"/>
        <w:numPr>
          <w:ilvl w:val="3"/>
          <w:numId w:val="7"/>
        </w:numPr>
        <w:spacing w:before="0" w:after="0" w:line="240" w:lineRule="auto"/>
        <w:rPr>
          <w:rFonts w:cs="Calibri"/>
          <w:b w:val="0"/>
          <w:color w:val="000000"/>
        </w:rPr>
      </w:pPr>
      <w:r w:rsidRPr="0042261D">
        <w:rPr>
          <w:rFonts w:cs="Calibri"/>
          <w:b w:val="0"/>
          <w:color w:val="000000"/>
        </w:rPr>
        <w:t>Password selectable adjustment of setpoint and override modes.</w:t>
      </w:r>
    </w:p>
    <w:p w14:paraId="56F278FE" w14:textId="77777777" w:rsidR="00A96AED" w:rsidRPr="0042261D" w:rsidRDefault="00A96AED" w:rsidP="00B221DE">
      <w:pPr>
        <w:pStyle w:val="Heading5"/>
        <w:numPr>
          <w:ilvl w:val="1"/>
          <w:numId w:val="7"/>
        </w:numPr>
        <w:rPr>
          <w:rFonts w:ascii="Calibri" w:hAnsi="Calibri" w:cs="Calibri"/>
          <w:color w:val="000000"/>
        </w:rPr>
      </w:pPr>
      <w:r w:rsidRPr="0042261D">
        <w:rPr>
          <w:rFonts w:ascii="Calibri" w:hAnsi="Calibri" w:cs="Calibri"/>
          <w:color w:val="000000"/>
        </w:rPr>
        <w:lastRenderedPageBreak/>
        <w:t>Thermo wells</w:t>
      </w:r>
    </w:p>
    <w:p w14:paraId="2F187C32" w14:textId="77777777" w:rsidR="00C40E26" w:rsidRDefault="00C40E26" w:rsidP="00B221DE">
      <w:pPr>
        <w:pStyle w:val="Heading6"/>
        <w:numPr>
          <w:ilvl w:val="2"/>
          <w:numId w:val="7"/>
        </w:numPr>
        <w:spacing w:before="0" w:after="0" w:line="240" w:lineRule="auto"/>
        <w:rPr>
          <w:rFonts w:cs="Calibri"/>
          <w:b w:val="0"/>
          <w:color w:val="000000"/>
        </w:rPr>
      </w:pPr>
      <w:r>
        <w:rPr>
          <w:rFonts w:cs="Calibri"/>
          <w:b w:val="0"/>
          <w:color w:val="000000"/>
        </w:rPr>
        <w:t>Thermowell manufacturer shall have models available in stainless steel, brass body, and copper bulb.</w:t>
      </w:r>
    </w:p>
    <w:p w14:paraId="59614E6C"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 xml:space="preserve">When thermo wells are required, the sensor and well shall be supplied as a complete assembly, including wellhead and </w:t>
      </w:r>
      <w:r w:rsidR="00C40E26">
        <w:rPr>
          <w:rFonts w:cs="Calibri"/>
          <w:b w:val="0"/>
          <w:color w:val="000000"/>
        </w:rPr>
        <w:t>sensor</w:t>
      </w:r>
      <w:r w:rsidRPr="0042261D">
        <w:rPr>
          <w:rFonts w:cs="Calibri"/>
          <w:b w:val="0"/>
          <w:color w:val="000000"/>
        </w:rPr>
        <w:t>.</w:t>
      </w:r>
    </w:p>
    <w:p w14:paraId="050A7149"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Thermo wells shall be pressure rated and constructed in accordance with the system working pressure.</w:t>
      </w:r>
    </w:p>
    <w:p w14:paraId="7CA8AE25"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 xml:space="preserve">Thermo wells and sensors shall be mounted in a </w:t>
      </w:r>
      <w:r w:rsidR="00C40E26">
        <w:rPr>
          <w:rFonts w:cs="Calibri"/>
          <w:b w:val="0"/>
          <w:color w:val="000000"/>
        </w:rPr>
        <w:t xml:space="preserve">direct mount (no adapter) offering faster installation </w:t>
      </w:r>
      <w:r w:rsidRPr="0042261D">
        <w:rPr>
          <w:rFonts w:cs="Calibri"/>
          <w:b w:val="0"/>
          <w:color w:val="000000"/>
        </w:rPr>
        <w:t>or 1/2” NFT saddle and allow easy access to the sensor for repair or replacement.</w:t>
      </w:r>
    </w:p>
    <w:p w14:paraId="6E2DBD38"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Thermo wells con</w:t>
      </w:r>
      <w:r w:rsidR="00C40E26">
        <w:rPr>
          <w:rFonts w:cs="Calibri"/>
          <w:b w:val="0"/>
          <w:color w:val="000000"/>
        </w:rPr>
        <w:t>structed of 316 stainless steel shall comply with Canadian Registration Number (CRN) pressure vessel rating.</w:t>
      </w:r>
    </w:p>
    <w:p w14:paraId="6BC1103E" w14:textId="77777777" w:rsidR="00A96AED" w:rsidRPr="0042261D" w:rsidRDefault="00A96AED" w:rsidP="00B221DE">
      <w:pPr>
        <w:pStyle w:val="Heading5"/>
        <w:numPr>
          <w:ilvl w:val="1"/>
          <w:numId w:val="7"/>
        </w:numPr>
        <w:rPr>
          <w:rFonts w:ascii="Calibri" w:hAnsi="Calibri" w:cs="Calibri"/>
          <w:color w:val="000000"/>
        </w:rPr>
      </w:pPr>
      <w:bookmarkStart w:id="9" w:name="_Toc445608503"/>
      <w:r w:rsidRPr="0042261D">
        <w:rPr>
          <w:rFonts w:ascii="Calibri" w:hAnsi="Calibri" w:cs="Calibri"/>
          <w:color w:val="000000"/>
        </w:rPr>
        <w:t>Outside Air Sensors</w:t>
      </w:r>
      <w:bookmarkEnd w:id="9"/>
    </w:p>
    <w:p w14:paraId="689900F3"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Outside air sensors shall be designed to withstand the environmental conditions to which they will be exposed. They shall also be provided with a solar shield.</w:t>
      </w:r>
    </w:p>
    <w:p w14:paraId="50C64FCE"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Sensors exposed to wind velocity pressures shall be shielded by a perforated plate that surrounds the sensor element.</w:t>
      </w:r>
    </w:p>
    <w:p w14:paraId="62F07065" w14:textId="77777777" w:rsidR="00C40E26" w:rsidRDefault="00C40E26" w:rsidP="00C40E26">
      <w:pPr>
        <w:pStyle w:val="Heading6"/>
        <w:numPr>
          <w:ilvl w:val="2"/>
          <w:numId w:val="7"/>
        </w:numPr>
        <w:spacing w:before="0" w:after="0" w:line="240" w:lineRule="auto"/>
        <w:rPr>
          <w:rFonts w:cs="Calibri"/>
          <w:b w:val="0"/>
          <w:color w:val="000000"/>
        </w:rPr>
      </w:pPr>
      <w:r w:rsidRPr="0042261D">
        <w:rPr>
          <w:rFonts w:cs="Calibri"/>
          <w:b w:val="0"/>
          <w:color w:val="000000"/>
        </w:rPr>
        <w:t xml:space="preserve">Temperature transmitters shall be of NEMA 3R </w:t>
      </w:r>
      <w:r>
        <w:rPr>
          <w:rFonts w:cs="Calibri"/>
          <w:b w:val="0"/>
          <w:color w:val="000000"/>
        </w:rPr>
        <w:t xml:space="preserve">(IP54) or NEMA 4 (IP65) </w:t>
      </w:r>
      <w:r w:rsidRPr="0042261D">
        <w:rPr>
          <w:rFonts w:cs="Calibri"/>
          <w:b w:val="0"/>
          <w:color w:val="000000"/>
        </w:rPr>
        <w:t>construction and rated for ambient temperatures.</w:t>
      </w:r>
    </w:p>
    <w:p w14:paraId="3D14B55F" w14:textId="77777777" w:rsidR="006F356F" w:rsidRDefault="006F356F" w:rsidP="00C40E26">
      <w:pPr>
        <w:pStyle w:val="Heading6"/>
        <w:numPr>
          <w:ilvl w:val="2"/>
          <w:numId w:val="7"/>
        </w:numPr>
        <w:spacing w:before="0" w:after="0" w:line="240" w:lineRule="auto"/>
        <w:rPr>
          <w:rFonts w:cs="Calibri"/>
          <w:b w:val="0"/>
          <w:color w:val="000000"/>
        </w:rPr>
      </w:pPr>
      <w:r>
        <w:rPr>
          <w:rFonts w:cs="Calibri"/>
          <w:b w:val="0"/>
          <w:color w:val="000000"/>
        </w:rPr>
        <w:t>The outdoor sensor can be easily mounted on a roof, pole or side of a building utilizing its already assembled mounting bracket.</w:t>
      </w:r>
    </w:p>
    <w:p w14:paraId="5E7EDFD1" w14:textId="77777777" w:rsidR="006F356F" w:rsidRDefault="006F356F" w:rsidP="00C40E26">
      <w:pPr>
        <w:pStyle w:val="Heading6"/>
        <w:numPr>
          <w:ilvl w:val="2"/>
          <w:numId w:val="7"/>
        </w:numPr>
        <w:spacing w:before="0" w:after="0" w:line="240" w:lineRule="auto"/>
        <w:rPr>
          <w:rFonts w:cs="Calibri"/>
          <w:b w:val="0"/>
          <w:color w:val="000000"/>
        </w:rPr>
      </w:pPr>
      <w:r>
        <w:rPr>
          <w:rFonts w:cs="Calibri"/>
          <w:b w:val="0"/>
          <w:color w:val="000000"/>
        </w:rPr>
        <w:t>Outside Relative Humidity sensors 0-100% full range of accurate measurement.  Operating temperature -4 to 140F (-20 to 60C).</w:t>
      </w:r>
    </w:p>
    <w:p w14:paraId="445D3AC1" w14:textId="77777777" w:rsidR="00C40E26" w:rsidRPr="00C40E26" w:rsidRDefault="006F356F" w:rsidP="00C40E26">
      <w:pPr>
        <w:pStyle w:val="Heading6"/>
        <w:numPr>
          <w:ilvl w:val="2"/>
          <w:numId w:val="7"/>
        </w:numPr>
        <w:spacing w:before="0" w:after="0" w:line="240" w:lineRule="auto"/>
        <w:rPr>
          <w:rFonts w:cs="Calibri"/>
          <w:b w:val="0"/>
          <w:color w:val="000000"/>
        </w:rPr>
      </w:pPr>
      <w:r>
        <w:rPr>
          <w:rFonts w:cs="Calibri"/>
          <w:b w:val="0"/>
          <w:color w:val="000000"/>
        </w:rPr>
        <w:t>Outside t</w:t>
      </w:r>
      <w:r w:rsidR="00A96AED" w:rsidRPr="0042261D">
        <w:rPr>
          <w:rFonts w:cs="Calibri"/>
          <w:b w:val="0"/>
          <w:color w:val="000000"/>
        </w:rPr>
        <w:t xml:space="preserve">emperature </w:t>
      </w:r>
      <w:r>
        <w:rPr>
          <w:rFonts w:cs="Calibri"/>
          <w:b w:val="0"/>
          <w:color w:val="000000"/>
        </w:rPr>
        <w:t>sensors operating temperature range is -40 to 140F, +/- .55F (+/- .3C)</w:t>
      </w:r>
      <w:r w:rsidR="00A96AED" w:rsidRPr="0042261D">
        <w:rPr>
          <w:rFonts w:cs="Calibri"/>
          <w:b w:val="0"/>
          <w:color w:val="000000"/>
        </w:rPr>
        <w:t>.</w:t>
      </w:r>
    </w:p>
    <w:p w14:paraId="47A3D22F" w14:textId="77777777" w:rsidR="00A96AED" w:rsidRPr="0042261D" w:rsidRDefault="00A96AED" w:rsidP="00B221DE">
      <w:pPr>
        <w:pStyle w:val="Heading5"/>
        <w:numPr>
          <w:ilvl w:val="1"/>
          <w:numId w:val="7"/>
        </w:numPr>
        <w:rPr>
          <w:rFonts w:ascii="Calibri" w:hAnsi="Calibri" w:cs="Calibri"/>
          <w:color w:val="000000"/>
        </w:rPr>
      </w:pPr>
      <w:bookmarkStart w:id="10" w:name="_Toc445608504"/>
      <w:r w:rsidRPr="0042261D">
        <w:rPr>
          <w:rFonts w:ascii="Calibri" w:hAnsi="Calibri" w:cs="Calibri"/>
          <w:color w:val="000000"/>
        </w:rPr>
        <w:t>Duct Mount Sensors</w:t>
      </w:r>
      <w:bookmarkEnd w:id="10"/>
    </w:p>
    <w:p w14:paraId="72C32745"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Duct mount sensors shall mount in an electrical box through a hole in the duct, and be positioned so as to be easily accessible for repair or replacement.</w:t>
      </w:r>
    </w:p>
    <w:p w14:paraId="43C665DF"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Duct sensors shall be insertion type and constructed as a complete assembly, including lock nut and mounting plate.</w:t>
      </w:r>
    </w:p>
    <w:p w14:paraId="2D3EF3C1"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For outdoor air duct applications, a weatherproof mounting box with weatherproof cover and gasket shall be used.</w:t>
      </w:r>
    </w:p>
    <w:p w14:paraId="631A017D" w14:textId="77777777" w:rsidR="00A96AED" w:rsidRPr="0042261D" w:rsidRDefault="00A96AED" w:rsidP="00B221DE">
      <w:pPr>
        <w:pStyle w:val="Heading5"/>
        <w:numPr>
          <w:ilvl w:val="1"/>
          <w:numId w:val="7"/>
        </w:numPr>
        <w:rPr>
          <w:rFonts w:ascii="Calibri" w:hAnsi="Calibri" w:cs="Calibri"/>
          <w:color w:val="000000"/>
        </w:rPr>
      </w:pPr>
      <w:bookmarkStart w:id="11" w:name="_Toc445608505"/>
      <w:r w:rsidRPr="0042261D">
        <w:rPr>
          <w:rFonts w:ascii="Calibri" w:hAnsi="Calibri" w:cs="Calibri"/>
          <w:color w:val="000000"/>
        </w:rPr>
        <w:t>Averaging Sensors</w:t>
      </w:r>
      <w:bookmarkEnd w:id="11"/>
    </w:p>
    <w:p w14:paraId="77B7F219"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For ductwork greater in any dimension that 48 inches and/or where air temperature stratification exists, an averaging sensor with multiple sensing points shall be used.</w:t>
      </w:r>
    </w:p>
    <w:p w14:paraId="66CF932E"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For plenum applications, such as mixed air temperature measurements,</w:t>
      </w:r>
      <w:r w:rsidR="00A66FE3">
        <w:rPr>
          <w:rFonts w:cs="Calibri"/>
          <w:b w:val="0"/>
          <w:color w:val="000000"/>
        </w:rPr>
        <w:t xml:space="preserve"> a continuous averaging sensor or</w:t>
      </w:r>
      <w:r w:rsidRPr="0042261D">
        <w:rPr>
          <w:rFonts w:cs="Calibri"/>
          <w:b w:val="0"/>
          <w:color w:val="000000"/>
        </w:rPr>
        <w:t xml:space="preserve"> a string of sensors mounted across the plenum shall be used to account for stratification and/or air turbulence. The averaging string shall have a minimum of 4 sensing points per 12-foot long segment.</w:t>
      </w:r>
    </w:p>
    <w:p w14:paraId="444E2D58" w14:textId="77777777" w:rsidR="00A96AED" w:rsidRPr="0042261D" w:rsidRDefault="00A96AED" w:rsidP="00B221DE">
      <w:pPr>
        <w:pStyle w:val="Heading6"/>
        <w:numPr>
          <w:ilvl w:val="2"/>
          <w:numId w:val="7"/>
        </w:numPr>
        <w:spacing w:before="0" w:after="0" w:line="240" w:lineRule="auto"/>
        <w:rPr>
          <w:rFonts w:cs="Calibri"/>
          <w:b w:val="0"/>
          <w:color w:val="000000"/>
        </w:rPr>
      </w:pPr>
      <w:r w:rsidRPr="0042261D">
        <w:rPr>
          <w:rFonts w:cs="Calibri"/>
          <w:b w:val="0"/>
          <w:color w:val="000000"/>
        </w:rPr>
        <w:t>Capillary supports at the sides of the duct shall be provided to support the sensing string.</w:t>
      </w:r>
    </w:p>
    <w:p w14:paraId="062E5673" w14:textId="77777777" w:rsidR="00A96AED" w:rsidRPr="0042261D" w:rsidRDefault="00A96AED" w:rsidP="00B221DE">
      <w:pPr>
        <w:pStyle w:val="Heading5"/>
        <w:numPr>
          <w:ilvl w:val="1"/>
          <w:numId w:val="7"/>
        </w:numPr>
        <w:rPr>
          <w:rFonts w:ascii="Calibri" w:hAnsi="Calibri" w:cs="Calibri"/>
          <w:color w:val="000000"/>
        </w:rPr>
      </w:pPr>
      <w:bookmarkStart w:id="12" w:name="_Toc445608506"/>
      <w:r w:rsidRPr="0042261D">
        <w:rPr>
          <w:rFonts w:ascii="Calibri" w:hAnsi="Calibri" w:cs="Calibri"/>
          <w:color w:val="000000"/>
        </w:rPr>
        <w:t>Acceptable Manufacturers</w:t>
      </w:r>
      <w:bookmarkEnd w:id="12"/>
      <w:r w:rsidRPr="0042261D">
        <w:rPr>
          <w:rFonts w:ascii="Calibri" w:hAnsi="Calibri" w:cs="Calibri"/>
          <w:color w:val="000000"/>
        </w:rPr>
        <w:t>:</w:t>
      </w:r>
      <w:r w:rsidR="00287726" w:rsidRPr="0042261D">
        <w:rPr>
          <w:rFonts w:ascii="Calibri" w:hAnsi="Calibri" w:cs="Calibri"/>
          <w:color w:val="000000"/>
        </w:rPr>
        <w:t xml:space="preserve"> </w:t>
      </w:r>
      <w:r w:rsidRPr="0042261D">
        <w:rPr>
          <w:rFonts w:ascii="Calibri" w:hAnsi="Calibri" w:cs="Calibri"/>
          <w:color w:val="000000"/>
        </w:rPr>
        <w:t xml:space="preserve"> Johnson Controls, </w:t>
      </w:r>
      <w:r w:rsidR="00A66FE3">
        <w:rPr>
          <w:rFonts w:ascii="Calibri" w:hAnsi="Calibri" w:cs="Calibri"/>
          <w:color w:val="000000"/>
        </w:rPr>
        <w:t>Minco</w:t>
      </w:r>
      <w:r w:rsidRPr="0042261D">
        <w:rPr>
          <w:rFonts w:ascii="Calibri" w:hAnsi="Calibri" w:cs="Calibri"/>
          <w:color w:val="000000"/>
        </w:rPr>
        <w:t>.</w:t>
      </w:r>
    </w:p>
    <w:p w14:paraId="3AB72636" w14:textId="77777777" w:rsidR="00A96AED" w:rsidRPr="0042261D" w:rsidRDefault="00A96AED" w:rsidP="00A96AED">
      <w:pPr>
        <w:pStyle w:val="Note"/>
        <w:rPr>
          <w:rFonts w:ascii="Calibri" w:hAnsi="Calibri" w:cs="Calibri"/>
          <w:color w:val="000000"/>
        </w:rPr>
      </w:pPr>
      <w:r w:rsidRPr="0042261D">
        <w:rPr>
          <w:rFonts w:ascii="Calibri" w:hAnsi="Calibri" w:cs="Calibri"/>
          <w:b/>
          <w:color w:val="000000"/>
        </w:rPr>
        <w:t>Note</w:t>
      </w:r>
      <w:r w:rsidRPr="0042261D">
        <w:rPr>
          <w:rFonts w:ascii="Calibri" w:hAnsi="Calibri" w:cs="Calibri"/>
          <w:color w:val="000000"/>
        </w:rPr>
        <w:t>: Include others, as appropriate.</w:t>
      </w:r>
    </w:p>
    <w:p w14:paraId="1F41B472" w14:textId="77777777" w:rsidR="00A96AED" w:rsidRPr="00623282" w:rsidRDefault="00A96AED" w:rsidP="00B221DE">
      <w:pPr>
        <w:pStyle w:val="Heading4"/>
        <w:numPr>
          <w:ilvl w:val="0"/>
          <w:numId w:val="7"/>
        </w:numPr>
        <w:spacing w:before="0" w:line="240" w:lineRule="auto"/>
        <w:rPr>
          <w:rFonts w:ascii="Calibri" w:hAnsi="Calibri" w:cs="Calibri"/>
          <w:color w:val="000000"/>
        </w:rPr>
      </w:pPr>
      <w:bookmarkStart w:id="13" w:name="_Toc445608507"/>
      <w:bookmarkStart w:id="14" w:name="_Toc445713587"/>
      <w:r w:rsidRPr="00623282">
        <w:rPr>
          <w:rFonts w:ascii="Calibri" w:hAnsi="Calibri" w:cs="Calibri"/>
          <w:color w:val="000000"/>
        </w:rPr>
        <w:lastRenderedPageBreak/>
        <w:t>Humidity Sensors</w:t>
      </w:r>
      <w:bookmarkEnd w:id="13"/>
      <w:bookmarkEnd w:id="14"/>
    </w:p>
    <w:p w14:paraId="36B43030" w14:textId="77777777" w:rsidR="00A96AED" w:rsidRPr="00623282" w:rsidRDefault="00A96AED" w:rsidP="00B221DE">
      <w:pPr>
        <w:pStyle w:val="Heading5"/>
        <w:numPr>
          <w:ilvl w:val="1"/>
          <w:numId w:val="7"/>
        </w:numPr>
        <w:spacing w:before="0" w:line="240" w:lineRule="auto"/>
        <w:rPr>
          <w:rFonts w:ascii="Calibri" w:hAnsi="Calibri" w:cs="Calibri"/>
          <w:color w:val="000000"/>
        </w:rPr>
      </w:pPr>
      <w:bookmarkStart w:id="15" w:name="_Toc445608508"/>
      <w:r w:rsidRPr="00623282">
        <w:rPr>
          <w:rFonts w:ascii="Calibri" w:hAnsi="Calibri" w:cs="Calibri"/>
          <w:color w:val="000000"/>
        </w:rPr>
        <w:t xml:space="preserve">The sensor shall be a solid-state type, relative humidity sensor of the </w:t>
      </w:r>
      <w:r w:rsidR="00A66FE3">
        <w:rPr>
          <w:rFonts w:ascii="Calibri" w:hAnsi="Calibri" w:cs="Calibri"/>
          <w:color w:val="000000"/>
        </w:rPr>
        <w:t xml:space="preserve">Thin Film Capacitance or </w:t>
      </w:r>
      <w:r w:rsidRPr="00623282">
        <w:rPr>
          <w:rFonts w:ascii="Calibri" w:hAnsi="Calibri" w:cs="Calibri"/>
          <w:color w:val="000000"/>
        </w:rPr>
        <w:t>Bulk Polymer Design. The sensor element shall resist service contamination</w:t>
      </w:r>
      <w:bookmarkEnd w:id="15"/>
      <w:r w:rsidRPr="00623282">
        <w:rPr>
          <w:rFonts w:ascii="Calibri" w:hAnsi="Calibri" w:cs="Calibri"/>
          <w:color w:val="000000"/>
        </w:rPr>
        <w:t>.</w:t>
      </w:r>
    </w:p>
    <w:p w14:paraId="39A972CF" w14:textId="77777777" w:rsidR="00A96AED" w:rsidRPr="00623282" w:rsidRDefault="00A96AED" w:rsidP="00B221DE">
      <w:pPr>
        <w:pStyle w:val="Heading5"/>
        <w:numPr>
          <w:ilvl w:val="1"/>
          <w:numId w:val="7"/>
        </w:numPr>
        <w:spacing w:before="0" w:line="240" w:lineRule="auto"/>
        <w:rPr>
          <w:rFonts w:ascii="Calibri" w:hAnsi="Calibri" w:cs="Calibri"/>
          <w:color w:val="000000"/>
        </w:rPr>
      </w:pPr>
      <w:bookmarkStart w:id="16" w:name="_Toc445608509"/>
      <w:r w:rsidRPr="00623282">
        <w:rPr>
          <w:rFonts w:ascii="Calibri" w:hAnsi="Calibri" w:cs="Calibri"/>
          <w:color w:val="000000"/>
        </w:rPr>
        <w:t>The humidity transmitter shall be equipped with non-interactive span and zero adjustments, a 2-wire isolated loop powered, 4-20 mA, 0-100% linear proportional output.</w:t>
      </w:r>
      <w:bookmarkEnd w:id="16"/>
    </w:p>
    <w:p w14:paraId="34A65314" w14:textId="77777777" w:rsidR="00A96AED" w:rsidRPr="00623282" w:rsidRDefault="00A96AED" w:rsidP="00B221DE">
      <w:pPr>
        <w:pStyle w:val="Heading5"/>
        <w:numPr>
          <w:ilvl w:val="1"/>
          <w:numId w:val="7"/>
        </w:numPr>
        <w:spacing w:before="0" w:line="240" w:lineRule="auto"/>
        <w:rPr>
          <w:rFonts w:ascii="Calibri" w:hAnsi="Calibri" w:cs="Calibri"/>
          <w:color w:val="000000"/>
        </w:rPr>
      </w:pPr>
      <w:bookmarkStart w:id="17" w:name="_Toc445608510"/>
      <w:r w:rsidRPr="00623282">
        <w:rPr>
          <w:rFonts w:ascii="Calibri" w:hAnsi="Calibri" w:cs="Calibri"/>
          <w:color w:val="000000"/>
        </w:rPr>
        <w:t>The humidity transmitter shall meet the following overall accuracy, including lead loss and Analog to Digital conversion.</w:t>
      </w:r>
      <w:bookmarkEnd w:id="17"/>
      <w:r w:rsidRPr="00623282">
        <w:rPr>
          <w:rFonts w:ascii="Calibri" w:hAnsi="Calibri" w:cs="Calibri"/>
          <w:color w:val="000000"/>
        </w:rPr>
        <w:t xml:space="preserve"> 3% between 20% and 80% RH @ 77 Deg F unless specified elsewhere.</w:t>
      </w:r>
    </w:p>
    <w:p w14:paraId="6BCE04F9" w14:textId="77777777" w:rsidR="00A96AED" w:rsidRPr="00623282" w:rsidRDefault="00A96AED" w:rsidP="00B221DE">
      <w:pPr>
        <w:pStyle w:val="Heading5"/>
        <w:numPr>
          <w:ilvl w:val="1"/>
          <w:numId w:val="7"/>
        </w:numPr>
        <w:spacing w:before="0" w:line="240" w:lineRule="auto"/>
        <w:rPr>
          <w:rFonts w:ascii="Calibri" w:hAnsi="Calibri" w:cs="Calibri"/>
          <w:color w:val="000000"/>
        </w:rPr>
      </w:pPr>
      <w:bookmarkStart w:id="18" w:name="_Toc445608511"/>
      <w:r w:rsidRPr="00623282">
        <w:rPr>
          <w:rFonts w:ascii="Calibri" w:hAnsi="Calibri" w:cs="Calibri"/>
          <w:color w:val="000000"/>
        </w:rPr>
        <w:t>Outside air relative humidity sensors shall be installed with a rain proof, perforated cover. The transmitter shall be installed in a NEMA 3R</w:t>
      </w:r>
      <w:r w:rsidR="00A66FE3">
        <w:rPr>
          <w:rFonts w:ascii="Calibri" w:hAnsi="Calibri" w:cs="Calibri"/>
          <w:color w:val="000000"/>
        </w:rPr>
        <w:t xml:space="preserve"> (IP54) or NEMA 4 (IP65)</w:t>
      </w:r>
      <w:r w:rsidRPr="00623282">
        <w:rPr>
          <w:rFonts w:ascii="Calibri" w:hAnsi="Calibri" w:cs="Calibri"/>
          <w:color w:val="000000"/>
        </w:rPr>
        <w:t xml:space="preserve"> enclosure with sealtite fittings.</w:t>
      </w:r>
      <w:bookmarkEnd w:id="18"/>
    </w:p>
    <w:p w14:paraId="59A1B513" w14:textId="77777777" w:rsidR="00A96AED" w:rsidRPr="00623282" w:rsidRDefault="00A96AED" w:rsidP="00B221DE">
      <w:pPr>
        <w:pStyle w:val="Heading5"/>
        <w:numPr>
          <w:ilvl w:val="1"/>
          <w:numId w:val="7"/>
        </w:numPr>
        <w:spacing w:before="0" w:line="240" w:lineRule="auto"/>
        <w:rPr>
          <w:rFonts w:ascii="Calibri" w:hAnsi="Calibri" w:cs="Calibri"/>
          <w:color w:val="000000"/>
        </w:rPr>
      </w:pPr>
      <w:bookmarkStart w:id="19" w:name="_Toc445608512"/>
      <w:r w:rsidRPr="00623282">
        <w:rPr>
          <w:rFonts w:ascii="Calibri" w:hAnsi="Calibri" w:cs="Calibri"/>
          <w:color w:val="000000"/>
        </w:rPr>
        <w:t>A single point humidity calibrator shall be provided, if required, for field calibration. Transmitters shall be shipped factory pre-calibrated.</w:t>
      </w:r>
      <w:bookmarkEnd w:id="19"/>
    </w:p>
    <w:p w14:paraId="2BAC740B" w14:textId="77777777" w:rsidR="00A96AED" w:rsidRPr="00623282" w:rsidRDefault="00A96AED" w:rsidP="00B221DE">
      <w:pPr>
        <w:pStyle w:val="Heading5"/>
        <w:numPr>
          <w:ilvl w:val="1"/>
          <w:numId w:val="7"/>
        </w:numPr>
        <w:spacing w:before="0" w:line="240" w:lineRule="auto"/>
        <w:rPr>
          <w:rFonts w:ascii="Calibri" w:hAnsi="Calibri" w:cs="Calibri"/>
          <w:color w:val="000000"/>
        </w:rPr>
      </w:pPr>
      <w:bookmarkStart w:id="20" w:name="_Toc445608513"/>
      <w:r w:rsidRPr="00623282">
        <w:rPr>
          <w:rFonts w:ascii="Calibri" w:hAnsi="Calibri" w:cs="Calibri"/>
          <w:color w:val="000000"/>
        </w:rPr>
        <w:t>Duct type sensing probes shall be constructed of 304 stainless steel, and shall be equipped with a neoprene grommet, bushings, and a mounting bracket.</w:t>
      </w:r>
      <w:bookmarkEnd w:id="20"/>
    </w:p>
    <w:p w14:paraId="11EC912E" w14:textId="77777777" w:rsidR="00A96AED" w:rsidRDefault="00A96AED" w:rsidP="00B221DE">
      <w:pPr>
        <w:pStyle w:val="Heading5"/>
        <w:numPr>
          <w:ilvl w:val="1"/>
          <w:numId w:val="7"/>
        </w:numPr>
        <w:spacing w:before="0" w:line="240" w:lineRule="auto"/>
        <w:rPr>
          <w:rFonts w:ascii="Calibri" w:hAnsi="Calibri" w:cs="Calibri"/>
          <w:color w:val="000000"/>
        </w:rPr>
      </w:pPr>
      <w:bookmarkStart w:id="21" w:name="_Toc445608514"/>
      <w:r w:rsidRPr="00623282">
        <w:rPr>
          <w:rFonts w:ascii="Calibri" w:hAnsi="Calibri" w:cs="Calibri"/>
          <w:color w:val="000000"/>
        </w:rPr>
        <w:t>Acceptable M</w:t>
      </w:r>
      <w:r w:rsidR="00A66FE3">
        <w:rPr>
          <w:rFonts w:ascii="Calibri" w:hAnsi="Calibri" w:cs="Calibri"/>
          <w:color w:val="000000"/>
        </w:rPr>
        <w:t>anufacturers: Johnson Controls</w:t>
      </w:r>
      <w:r w:rsidRPr="00623282">
        <w:rPr>
          <w:rFonts w:ascii="Calibri" w:hAnsi="Calibri" w:cs="Calibri"/>
          <w:color w:val="000000"/>
        </w:rPr>
        <w:t xml:space="preserve"> and </w:t>
      </w:r>
      <w:r w:rsidR="00A66FE3">
        <w:rPr>
          <w:rFonts w:ascii="Calibri" w:hAnsi="Calibri" w:cs="Calibri"/>
          <w:color w:val="000000"/>
        </w:rPr>
        <w:t>Vaisala</w:t>
      </w:r>
      <w:r w:rsidRPr="00623282">
        <w:rPr>
          <w:rFonts w:ascii="Calibri" w:hAnsi="Calibri" w:cs="Calibri"/>
          <w:color w:val="000000"/>
        </w:rPr>
        <w:t>.</w:t>
      </w:r>
      <w:bookmarkEnd w:id="21"/>
    </w:p>
    <w:p w14:paraId="3B8A5A9E" w14:textId="77777777" w:rsidR="00947CB0" w:rsidRPr="00947CB0" w:rsidRDefault="00947CB0" w:rsidP="00947CB0">
      <w:pPr>
        <w:spacing w:after="0" w:line="240" w:lineRule="auto"/>
      </w:pPr>
    </w:p>
    <w:p w14:paraId="45C32F1F" w14:textId="77777777" w:rsidR="00947CB0" w:rsidRPr="00947CB0" w:rsidRDefault="00947CB0" w:rsidP="00947CB0">
      <w:pPr>
        <w:pStyle w:val="Heading4"/>
        <w:numPr>
          <w:ilvl w:val="0"/>
          <w:numId w:val="7"/>
        </w:numPr>
        <w:spacing w:before="0" w:line="240" w:lineRule="auto"/>
        <w:rPr>
          <w:rFonts w:ascii="Calibri" w:hAnsi="Calibri" w:cs="Calibri"/>
          <w:color w:val="000000"/>
        </w:rPr>
      </w:pPr>
      <w:r w:rsidRPr="00947CB0">
        <w:rPr>
          <w:rFonts w:ascii="Calibri" w:hAnsi="Calibri" w:cs="Calibri"/>
          <w:color w:val="000000"/>
        </w:rPr>
        <w:t>CO2 Sensors</w:t>
      </w:r>
    </w:p>
    <w:p w14:paraId="6BF39C4A" w14:textId="37E6FCE0" w:rsidR="00947CB0" w:rsidRPr="00947CB0" w:rsidRDefault="00947CB0" w:rsidP="00947CB0">
      <w:pPr>
        <w:pStyle w:val="Heading5"/>
        <w:numPr>
          <w:ilvl w:val="1"/>
          <w:numId w:val="7"/>
        </w:numPr>
        <w:spacing w:before="0" w:line="240" w:lineRule="auto"/>
        <w:rPr>
          <w:rFonts w:ascii="Calibri" w:hAnsi="Calibri" w:cs="Calibri"/>
          <w:color w:val="000000"/>
        </w:rPr>
      </w:pPr>
      <w:r w:rsidRPr="00947CB0">
        <w:rPr>
          <w:rFonts w:ascii="Calibri" w:hAnsi="Calibri" w:cs="Calibri"/>
          <w:color w:val="000000"/>
        </w:rPr>
        <w:t xml:space="preserve">Where shown on the drawings, C02 sensors shall have </w:t>
      </w:r>
      <w:r w:rsidR="00E86AF7">
        <w:rPr>
          <w:rFonts w:ascii="Calibri" w:hAnsi="Calibri" w:cs="Calibri"/>
          <w:color w:val="000000"/>
        </w:rPr>
        <w:t xml:space="preserve">either of </w:t>
      </w:r>
      <w:r w:rsidRPr="00947CB0">
        <w:rPr>
          <w:rFonts w:ascii="Calibri" w:hAnsi="Calibri" w:cs="Calibri"/>
          <w:color w:val="000000"/>
        </w:rPr>
        <w:t>the following features:</w:t>
      </w:r>
    </w:p>
    <w:p w14:paraId="7BBFAF87" w14:textId="6BBDE08B"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0-10VDC output</w:t>
      </w:r>
      <w:r w:rsidR="00E86AF7">
        <w:rPr>
          <w:rFonts w:cs="Calibri"/>
          <w:b w:val="0"/>
          <w:color w:val="000000"/>
        </w:rPr>
        <w:t>, 0-2000PPM Range</w:t>
      </w:r>
    </w:p>
    <w:p w14:paraId="03BDB692" w14:textId="4C632324" w:rsidR="00947CB0" w:rsidRPr="00947CB0" w:rsidRDefault="00E86AF7" w:rsidP="00947CB0">
      <w:pPr>
        <w:pStyle w:val="Heading6"/>
        <w:numPr>
          <w:ilvl w:val="2"/>
          <w:numId w:val="7"/>
        </w:numPr>
        <w:spacing w:before="0" w:after="0" w:line="240" w:lineRule="auto"/>
        <w:rPr>
          <w:rFonts w:cs="Calibri"/>
          <w:b w:val="0"/>
          <w:color w:val="000000"/>
        </w:rPr>
      </w:pPr>
      <w:r>
        <w:rPr>
          <w:rFonts w:cs="Calibri"/>
          <w:b w:val="0"/>
          <w:color w:val="000000"/>
        </w:rPr>
        <w:t>Communicate on the Network Sensor Bus</w:t>
      </w:r>
    </w:p>
    <w:p w14:paraId="2011C181" w14:textId="77777777" w:rsidR="00947CB0" w:rsidRPr="00947CB0" w:rsidRDefault="00947CB0" w:rsidP="00947CB0">
      <w:pPr>
        <w:pStyle w:val="Heading5"/>
        <w:numPr>
          <w:ilvl w:val="1"/>
          <w:numId w:val="7"/>
        </w:numPr>
        <w:spacing w:before="0" w:line="240" w:lineRule="auto"/>
        <w:rPr>
          <w:rFonts w:ascii="Calibri" w:hAnsi="Calibri" w:cs="Calibri"/>
          <w:color w:val="000000"/>
        </w:rPr>
      </w:pPr>
      <w:r w:rsidRPr="00947CB0">
        <w:rPr>
          <w:rFonts w:ascii="Calibri" w:hAnsi="Calibri" w:cs="Calibri"/>
          <w:color w:val="000000"/>
        </w:rPr>
        <w:t>The C02 sensors shall have the ability to monitor and output the following variables as required by the systems sequence of operations:</w:t>
      </w:r>
    </w:p>
    <w:p w14:paraId="643929C2"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Zone carbon-dioxide</w:t>
      </w:r>
    </w:p>
    <w:p w14:paraId="76737C51" w14:textId="77777777" w:rsidR="00947CB0" w:rsidRPr="00947CB0" w:rsidRDefault="00947CB0" w:rsidP="00947CB0">
      <w:pPr>
        <w:pStyle w:val="Heading5"/>
        <w:numPr>
          <w:ilvl w:val="1"/>
          <w:numId w:val="7"/>
        </w:numPr>
        <w:spacing w:before="0" w:line="240" w:lineRule="auto"/>
        <w:rPr>
          <w:rFonts w:ascii="Calibri" w:hAnsi="Calibri" w:cs="Calibri"/>
          <w:color w:val="000000"/>
        </w:rPr>
      </w:pPr>
      <w:r w:rsidRPr="00947CB0">
        <w:rPr>
          <w:rFonts w:ascii="Calibri" w:hAnsi="Calibri" w:cs="Calibri"/>
          <w:color w:val="000000"/>
        </w:rPr>
        <w:t>The C02 Sensors shall be available with</w:t>
      </w:r>
    </w:p>
    <w:p w14:paraId="47752E2B"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CO2 reponse time (0-63%) of 1 minute</w:t>
      </w:r>
    </w:p>
    <w:p w14:paraId="7578F7B7"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Less than 0.083% of full scale/F˚ temperature dependence of CO2 output</w:t>
      </w:r>
    </w:p>
    <w:p w14:paraId="3CC42E5A"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Long term CO2 stability ±5% of full scale for 5 years</w:t>
      </w:r>
    </w:p>
    <w:p w14:paraId="4D330ABC"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CO2 measurement accuracy of  ±(40ppm + 2.0% of reading)</w:t>
      </w:r>
    </w:p>
    <w:p w14:paraId="3A2FB88C"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CO2 non-linearity of less than 1.0% of full scale</w:t>
      </w:r>
    </w:p>
    <w:p w14:paraId="53C79C10" w14:textId="77777777" w:rsidR="00947CB0" w:rsidRPr="00947CB0" w:rsidRDefault="00947CB0" w:rsidP="00947CB0">
      <w:pPr>
        <w:pStyle w:val="Heading5"/>
        <w:numPr>
          <w:ilvl w:val="1"/>
          <w:numId w:val="7"/>
        </w:numPr>
        <w:spacing w:before="0" w:line="240" w:lineRule="auto"/>
        <w:rPr>
          <w:rFonts w:ascii="Calibri" w:hAnsi="Calibri" w:cs="Calibri"/>
          <w:color w:val="000000"/>
        </w:rPr>
      </w:pPr>
      <w:r w:rsidRPr="00947CB0">
        <w:rPr>
          <w:rFonts w:ascii="Calibri" w:hAnsi="Calibri" w:cs="Calibri"/>
          <w:color w:val="000000"/>
        </w:rPr>
        <w:t>The  C02 Sensors may include the following items :</w:t>
      </w:r>
    </w:p>
    <w:p w14:paraId="2BBAFD69"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Relay output module</w:t>
      </w:r>
    </w:p>
    <w:p w14:paraId="3F9878B1"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Liquid Crystal Display module</w:t>
      </w:r>
    </w:p>
    <w:p w14:paraId="575AE615" w14:textId="77777777" w:rsidR="00947CB0" w:rsidRPr="00947CB0" w:rsidRDefault="00947CB0" w:rsidP="00947CB0">
      <w:pPr>
        <w:pStyle w:val="Heading6"/>
        <w:numPr>
          <w:ilvl w:val="2"/>
          <w:numId w:val="7"/>
        </w:numPr>
        <w:spacing w:before="0" w:after="0" w:line="240" w:lineRule="auto"/>
        <w:rPr>
          <w:rFonts w:cs="Calibri"/>
          <w:b w:val="0"/>
          <w:color w:val="000000"/>
        </w:rPr>
      </w:pPr>
      <w:r w:rsidRPr="00947CB0">
        <w:rPr>
          <w:rFonts w:cs="Calibri"/>
          <w:b w:val="0"/>
          <w:color w:val="000000"/>
        </w:rPr>
        <w:t>Analog temperature module with linear 0-10VDC output for 32-122F</w:t>
      </w:r>
    </w:p>
    <w:p w14:paraId="55398DEB" w14:textId="77777777" w:rsidR="00947CB0" w:rsidRPr="00947CB0" w:rsidRDefault="00947CB0" w:rsidP="00947CB0">
      <w:pPr>
        <w:spacing w:after="0" w:line="240" w:lineRule="auto"/>
      </w:pPr>
    </w:p>
    <w:p w14:paraId="1C06457E" w14:textId="77777777" w:rsidR="00A96AED" w:rsidRPr="00623282" w:rsidRDefault="00A96AED" w:rsidP="00B93325">
      <w:pPr>
        <w:pStyle w:val="Heading4"/>
        <w:numPr>
          <w:ilvl w:val="0"/>
          <w:numId w:val="7"/>
        </w:numPr>
        <w:spacing w:before="0" w:line="240" w:lineRule="auto"/>
        <w:rPr>
          <w:rFonts w:ascii="Calibri" w:hAnsi="Calibri" w:cs="Calibri"/>
          <w:color w:val="000000"/>
        </w:rPr>
      </w:pPr>
      <w:bookmarkStart w:id="22" w:name="_Toc445608515"/>
      <w:bookmarkStart w:id="23" w:name="_Toc445713588"/>
      <w:r w:rsidRPr="00623282">
        <w:rPr>
          <w:rFonts w:ascii="Calibri" w:hAnsi="Calibri" w:cs="Calibri"/>
          <w:color w:val="000000"/>
        </w:rPr>
        <w:t>Differential Pressure Transmitters</w:t>
      </w:r>
      <w:bookmarkEnd w:id="22"/>
      <w:bookmarkEnd w:id="23"/>
    </w:p>
    <w:p w14:paraId="37A4B370" w14:textId="6E5C2868" w:rsidR="00A96AED" w:rsidRPr="00623282" w:rsidRDefault="00A96AED" w:rsidP="00B221DE">
      <w:pPr>
        <w:pStyle w:val="Heading5"/>
        <w:numPr>
          <w:ilvl w:val="1"/>
          <w:numId w:val="7"/>
        </w:numPr>
        <w:spacing w:before="0" w:line="240" w:lineRule="auto"/>
        <w:rPr>
          <w:rFonts w:ascii="Calibri" w:hAnsi="Calibri" w:cs="Calibri"/>
          <w:color w:val="000000"/>
        </w:rPr>
      </w:pPr>
      <w:bookmarkStart w:id="24" w:name="_Toc445608516"/>
      <w:r w:rsidRPr="00623282">
        <w:rPr>
          <w:rFonts w:ascii="Calibri" w:hAnsi="Calibri" w:cs="Calibri"/>
          <w:color w:val="000000"/>
        </w:rPr>
        <w:t>General Air Pressure Transmitter Requirements:</w:t>
      </w:r>
      <w:bookmarkEnd w:id="24"/>
    </w:p>
    <w:p w14:paraId="4484A029" w14:textId="77777777" w:rsidR="00A96AED" w:rsidRPr="00D740FD" w:rsidRDefault="00A96AED" w:rsidP="00B221DE">
      <w:pPr>
        <w:pStyle w:val="Heading6"/>
        <w:numPr>
          <w:ilvl w:val="2"/>
          <w:numId w:val="7"/>
        </w:numPr>
        <w:spacing w:before="0" w:after="0" w:line="240" w:lineRule="auto"/>
        <w:rPr>
          <w:b w:val="0"/>
          <w:color w:val="000000"/>
        </w:rPr>
      </w:pPr>
      <w:r w:rsidRPr="00D740FD">
        <w:rPr>
          <w:b w:val="0"/>
          <w:color w:val="000000"/>
        </w:rPr>
        <w:t>Pressure transmitters shall be constructed to withstand 100% pressure over-range without damage, and to hold calibrated accuracy when subject to a momentary 40% over-range input.</w:t>
      </w:r>
    </w:p>
    <w:p w14:paraId="2F0121E2" w14:textId="60871DFB" w:rsidR="00A96AED" w:rsidRPr="00D740FD" w:rsidRDefault="00A96AED" w:rsidP="00B221DE">
      <w:pPr>
        <w:pStyle w:val="Heading6"/>
        <w:numPr>
          <w:ilvl w:val="2"/>
          <w:numId w:val="7"/>
        </w:numPr>
        <w:spacing w:before="0" w:after="0" w:line="240" w:lineRule="auto"/>
        <w:rPr>
          <w:b w:val="0"/>
          <w:color w:val="000000"/>
        </w:rPr>
      </w:pPr>
      <w:r w:rsidRPr="00D740FD">
        <w:rPr>
          <w:b w:val="0"/>
          <w:color w:val="000000"/>
        </w:rPr>
        <w:t>Pressure transmitters shall transmit a 0 to 5 VDC output signal.</w:t>
      </w:r>
    </w:p>
    <w:p w14:paraId="597D9E89" w14:textId="3D381B6A" w:rsidR="00A96AED" w:rsidRPr="00D740FD" w:rsidRDefault="00A96AED" w:rsidP="00B221DE">
      <w:pPr>
        <w:pStyle w:val="Heading6"/>
        <w:numPr>
          <w:ilvl w:val="2"/>
          <w:numId w:val="7"/>
        </w:numPr>
        <w:spacing w:before="0" w:after="0" w:line="240" w:lineRule="auto"/>
        <w:rPr>
          <w:b w:val="0"/>
          <w:color w:val="000000"/>
        </w:rPr>
      </w:pPr>
      <w:r w:rsidRPr="00D740FD">
        <w:rPr>
          <w:b w:val="0"/>
          <w:color w:val="000000"/>
        </w:rPr>
        <w:t>Differential pressure transmitters used for flow measurement shall be s</w:t>
      </w:r>
      <w:r w:rsidR="00E86AF7">
        <w:rPr>
          <w:b w:val="0"/>
          <w:color w:val="000000"/>
        </w:rPr>
        <w:t>ized to the flow sensing device</w:t>
      </w:r>
      <w:r w:rsidRPr="00D740FD">
        <w:rPr>
          <w:b w:val="0"/>
          <w:color w:val="000000"/>
        </w:rPr>
        <w:t>.</w:t>
      </w:r>
    </w:p>
    <w:p w14:paraId="4337D9E4" w14:textId="77777777" w:rsidR="00A96AED" w:rsidRPr="00D740FD" w:rsidRDefault="00A96AED" w:rsidP="00B221DE">
      <w:pPr>
        <w:pStyle w:val="Heading6"/>
        <w:numPr>
          <w:ilvl w:val="2"/>
          <w:numId w:val="7"/>
        </w:numPr>
        <w:spacing w:before="0" w:after="0" w:line="240" w:lineRule="auto"/>
        <w:rPr>
          <w:b w:val="0"/>
          <w:color w:val="000000"/>
        </w:rPr>
      </w:pPr>
      <w:r w:rsidRPr="00D740FD">
        <w:rPr>
          <w:b w:val="0"/>
          <w:color w:val="000000"/>
        </w:rPr>
        <w:t>A minimum of a NEMA 1 housing shall be provided for the transmitter. Transmitters shall be located in accessible local control panels wherever possible.</w:t>
      </w:r>
    </w:p>
    <w:p w14:paraId="6B8E612E"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25" w:name="_Toc445608519"/>
      <w:r w:rsidRPr="00623282">
        <w:rPr>
          <w:rFonts w:ascii="Calibri" w:hAnsi="Calibri" w:cs="Calibri"/>
          <w:color w:val="000000"/>
        </w:rPr>
        <w:lastRenderedPageBreak/>
        <w:t>Building Differential Air Pressure Applications (-1” to +1” w.c.)</w:t>
      </w:r>
      <w:bookmarkEnd w:id="25"/>
    </w:p>
    <w:p w14:paraId="50330571" w14:textId="0C65EF40" w:rsidR="00A96AED" w:rsidRPr="00FE03AC" w:rsidRDefault="00A96AED" w:rsidP="00B221DE">
      <w:pPr>
        <w:pStyle w:val="Heading6"/>
        <w:numPr>
          <w:ilvl w:val="2"/>
          <w:numId w:val="7"/>
        </w:numPr>
        <w:spacing w:before="0" w:after="0" w:line="240" w:lineRule="auto"/>
        <w:rPr>
          <w:b w:val="0"/>
          <w:color w:val="000000"/>
        </w:rPr>
      </w:pPr>
      <w:r w:rsidRPr="00FE03AC">
        <w:rPr>
          <w:b w:val="0"/>
          <w:color w:val="000000"/>
        </w:rPr>
        <w:t xml:space="preserve">The differential pressure transmitter shall be of industrial quality and transmit a linear, </w:t>
      </w:r>
      <w:r w:rsidR="00E86AF7">
        <w:rPr>
          <w:b w:val="0"/>
          <w:color w:val="000000"/>
        </w:rPr>
        <w:t>0 to 5 vdc</w:t>
      </w:r>
      <w:r w:rsidRPr="00FE03AC">
        <w:rPr>
          <w:b w:val="0"/>
          <w:color w:val="000000"/>
        </w:rPr>
        <w:t xml:space="preserve"> output in response to variation of differential pressure or air pressure sensing points.</w:t>
      </w:r>
    </w:p>
    <w:p w14:paraId="506490E6" w14:textId="77777777" w:rsidR="00A96AED" w:rsidRPr="00FE03AC" w:rsidRDefault="00A96AED" w:rsidP="00B221DE">
      <w:pPr>
        <w:pStyle w:val="Heading6"/>
        <w:numPr>
          <w:ilvl w:val="2"/>
          <w:numId w:val="7"/>
        </w:numPr>
        <w:spacing w:before="0" w:after="0" w:line="240" w:lineRule="auto"/>
        <w:rPr>
          <w:b w:val="0"/>
          <w:color w:val="000000"/>
        </w:rPr>
      </w:pPr>
      <w:r w:rsidRPr="00FE03AC">
        <w:rPr>
          <w:b w:val="0"/>
          <w:color w:val="000000"/>
        </w:rPr>
        <w:t>The differential pressure transmitter shall have non-interactive zero and span adjustments that are adjustable from the outside cover and meet the following performance specifications:</w:t>
      </w:r>
    </w:p>
    <w:p w14:paraId="3D17A105" w14:textId="77777777" w:rsidR="00A96AED" w:rsidRPr="00FE03AC" w:rsidRDefault="00A96AED" w:rsidP="00B221DE">
      <w:pPr>
        <w:pStyle w:val="Heading6"/>
        <w:numPr>
          <w:ilvl w:val="3"/>
          <w:numId w:val="7"/>
        </w:numPr>
        <w:spacing w:before="0" w:after="0" w:line="240" w:lineRule="auto"/>
        <w:rPr>
          <w:b w:val="0"/>
          <w:color w:val="000000"/>
        </w:rPr>
      </w:pPr>
      <w:r w:rsidRPr="00FE03AC">
        <w:rPr>
          <w:b w:val="0"/>
          <w:color w:val="000000"/>
        </w:rPr>
        <w:t>-1.00 to +1.00 w.c. input differential pressure ranges. (Select range appropriate for system application)</w:t>
      </w:r>
    </w:p>
    <w:p w14:paraId="4E891202" w14:textId="75377C61" w:rsidR="00A96AED" w:rsidRPr="00FE03AC" w:rsidRDefault="00E86AF7" w:rsidP="00B221DE">
      <w:pPr>
        <w:pStyle w:val="Heading6"/>
        <w:numPr>
          <w:ilvl w:val="3"/>
          <w:numId w:val="7"/>
        </w:numPr>
        <w:spacing w:before="0" w:after="0" w:line="240" w:lineRule="auto"/>
        <w:rPr>
          <w:b w:val="0"/>
          <w:color w:val="000000"/>
        </w:rPr>
      </w:pPr>
      <w:r>
        <w:rPr>
          <w:b w:val="0"/>
          <w:color w:val="000000"/>
        </w:rPr>
        <w:t xml:space="preserve">0 to 5 vdc </w:t>
      </w:r>
      <w:r w:rsidR="00A96AED" w:rsidRPr="00FE03AC">
        <w:rPr>
          <w:b w:val="0"/>
          <w:color w:val="000000"/>
        </w:rPr>
        <w:t>output.</w:t>
      </w:r>
    </w:p>
    <w:p w14:paraId="7B84C4B8" w14:textId="77777777" w:rsidR="00A96AED" w:rsidRPr="00FE03AC" w:rsidRDefault="00A96AED" w:rsidP="00B221DE">
      <w:pPr>
        <w:pStyle w:val="Heading6"/>
        <w:numPr>
          <w:ilvl w:val="3"/>
          <w:numId w:val="7"/>
        </w:numPr>
        <w:spacing w:before="0" w:after="0" w:line="240" w:lineRule="auto"/>
        <w:rPr>
          <w:b w:val="0"/>
          <w:color w:val="000000"/>
        </w:rPr>
      </w:pPr>
      <w:r w:rsidRPr="00FE03AC">
        <w:rPr>
          <w:b w:val="0"/>
          <w:color w:val="000000"/>
        </w:rPr>
        <w:t>Maintain accuracy up to 20 to 1 ratio turndown.</w:t>
      </w:r>
    </w:p>
    <w:p w14:paraId="2F7BB98F" w14:textId="77777777" w:rsidR="00A96AED" w:rsidRPr="00FE03AC" w:rsidRDefault="00A96AED" w:rsidP="00B221DE">
      <w:pPr>
        <w:pStyle w:val="Heading6"/>
        <w:numPr>
          <w:ilvl w:val="3"/>
          <w:numId w:val="7"/>
        </w:numPr>
        <w:spacing w:before="0" w:after="0" w:line="240" w:lineRule="auto"/>
        <w:rPr>
          <w:b w:val="0"/>
          <w:color w:val="000000"/>
        </w:rPr>
      </w:pPr>
      <w:r w:rsidRPr="00FE03AC">
        <w:rPr>
          <w:b w:val="0"/>
          <w:color w:val="000000"/>
        </w:rPr>
        <w:t>Reference Accuracy: +0.2% of full span.</w:t>
      </w:r>
    </w:p>
    <w:p w14:paraId="388A8063" w14:textId="77777777" w:rsidR="00A96AED" w:rsidRPr="00FE03AC" w:rsidRDefault="00A96AED" w:rsidP="00B221DE">
      <w:pPr>
        <w:pStyle w:val="Heading6"/>
        <w:numPr>
          <w:ilvl w:val="2"/>
          <w:numId w:val="7"/>
        </w:numPr>
        <w:spacing w:before="0" w:after="0" w:line="240" w:lineRule="auto"/>
        <w:rPr>
          <w:b w:val="0"/>
          <w:color w:val="000000"/>
        </w:rPr>
      </w:pPr>
      <w:r w:rsidRPr="00FE03AC">
        <w:rPr>
          <w:b w:val="0"/>
          <w:color w:val="000000"/>
        </w:rPr>
        <w:t>Acceptable Manufactur</w:t>
      </w:r>
      <w:r w:rsidR="00D278BE">
        <w:rPr>
          <w:b w:val="0"/>
          <w:color w:val="000000"/>
        </w:rPr>
        <w:t>ers: Johnson Controls</w:t>
      </w:r>
    </w:p>
    <w:p w14:paraId="346C1CD9" w14:textId="236C4A64" w:rsidR="00A96AED" w:rsidRPr="00623282" w:rsidRDefault="00A96AED" w:rsidP="00B221DE">
      <w:pPr>
        <w:pStyle w:val="Heading5"/>
        <w:numPr>
          <w:ilvl w:val="1"/>
          <w:numId w:val="7"/>
        </w:numPr>
        <w:spacing w:before="120" w:line="240" w:lineRule="auto"/>
        <w:rPr>
          <w:rFonts w:ascii="Calibri" w:hAnsi="Calibri" w:cs="Calibri"/>
          <w:color w:val="000000"/>
        </w:rPr>
      </w:pPr>
      <w:bookmarkStart w:id="26" w:name="_Toc445608520"/>
      <w:r w:rsidRPr="00623282">
        <w:rPr>
          <w:rFonts w:ascii="Calibri" w:hAnsi="Calibri" w:cs="Calibri"/>
          <w:color w:val="000000"/>
        </w:rPr>
        <w:t xml:space="preserve">Low Differential Air Pressure Applications (0” to </w:t>
      </w:r>
      <w:r w:rsidR="00E86AF7">
        <w:rPr>
          <w:rFonts w:ascii="Calibri" w:hAnsi="Calibri" w:cs="Calibri"/>
          <w:color w:val="000000"/>
        </w:rPr>
        <w:t>5</w:t>
      </w:r>
      <w:r w:rsidRPr="00623282">
        <w:rPr>
          <w:rFonts w:ascii="Calibri" w:hAnsi="Calibri" w:cs="Calibri"/>
          <w:color w:val="000000"/>
        </w:rPr>
        <w:t>” w.c.)</w:t>
      </w:r>
      <w:bookmarkEnd w:id="26"/>
    </w:p>
    <w:p w14:paraId="329B843A" w14:textId="206502AC" w:rsidR="00A96AED" w:rsidRPr="00FE03AC" w:rsidRDefault="00A96AED" w:rsidP="00B221DE">
      <w:pPr>
        <w:pStyle w:val="Heading6"/>
        <w:numPr>
          <w:ilvl w:val="2"/>
          <w:numId w:val="7"/>
        </w:numPr>
        <w:spacing w:before="0" w:after="0" w:line="240" w:lineRule="auto"/>
        <w:rPr>
          <w:b w:val="0"/>
          <w:color w:val="000000"/>
        </w:rPr>
      </w:pPr>
      <w:r w:rsidRPr="00FE03AC">
        <w:rPr>
          <w:b w:val="0"/>
          <w:color w:val="000000"/>
        </w:rPr>
        <w:t xml:space="preserve">The differential pressure transmitter shall be of industrial quality and transmit a linear, </w:t>
      </w:r>
      <w:r w:rsidR="00E86AF7">
        <w:rPr>
          <w:b w:val="0"/>
          <w:color w:val="000000"/>
        </w:rPr>
        <w:t>0 to 5 vdc</w:t>
      </w:r>
      <w:r w:rsidRPr="00FE03AC">
        <w:rPr>
          <w:b w:val="0"/>
          <w:color w:val="000000"/>
        </w:rPr>
        <w:t xml:space="preserve"> output in response to variation of differential pressure or air pressure sensing points.</w:t>
      </w:r>
    </w:p>
    <w:p w14:paraId="132C8548" w14:textId="77777777" w:rsidR="00A96AED" w:rsidRPr="00FE03AC" w:rsidRDefault="00A96AED" w:rsidP="00B221DE">
      <w:pPr>
        <w:pStyle w:val="Heading6"/>
        <w:numPr>
          <w:ilvl w:val="2"/>
          <w:numId w:val="7"/>
        </w:numPr>
        <w:spacing w:before="0" w:after="0" w:line="240" w:lineRule="auto"/>
        <w:rPr>
          <w:b w:val="0"/>
          <w:color w:val="000000"/>
        </w:rPr>
      </w:pPr>
      <w:r w:rsidRPr="00FE03AC">
        <w:rPr>
          <w:b w:val="0"/>
          <w:color w:val="000000"/>
        </w:rPr>
        <w:t>The differential pressure transmitter shall have non-interactive zero and span adjustments that are adjustable from the outside cover and meet the following performance specifications:</w:t>
      </w:r>
    </w:p>
    <w:p w14:paraId="2E01D753" w14:textId="77777777" w:rsidR="00A96AED" w:rsidRPr="00FE03AC" w:rsidRDefault="00A96AED" w:rsidP="00B221DE">
      <w:pPr>
        <w:pStyle w:val="Heading6"/>
        <w:numPr>
          <w:ilvl w:val="3"/>
          <w:numId w:val="7"/>
        </w:numPr>
        <w:spacing w:before="0" w:after="0" w:line="240" w:lineRule="auto"/>
        <w:rPr>
          <w:b w:val="0"/>
          <w:color w:val="000000"/>
        </w:rPr>
      </w:pPr>
      <w:r w:rsidRPr="00FE03AC">
        <w:rPr>
          <w:b w:val="0"/>
          <w:color w:val="000000"/>
        </w:rPr>
        <w:t>(0.00 - 1.00” to 5.00”) w.c. input differential pressure ranges. (Select range appropriate for system application.)</w:t>
      </w:r>
    </w:p>
    <w:p w14:paraId="17AE5F86" w14:textId="62C8C64F" w:rsidR="00A96AED" w:rsidRPr="00FE03AC" w:rsidRDefault="00CB4F61" w:rsidP="00B221DE">
      <w:pPr>
        <w:pStyle w:val="Heading6"/>
        <w:numPr>
          <w:ilvl w:val="3"/>
          <w:numId w:val="7"/>
        </w:numPr>
        <w:spacing w:before="0" w:after="0" w:line="240" w:lineRule="auto"/>
        <w:rPr>
          <w:b w:val="0"/>
          <w:color w:val="000000"/>
        </w:rPr>
      </w:pPr>
      <w:r>
        <w:rPr>
          <w:b w:val="0"/>
          <w:color w:val="000000"/>
        </w:rPr>
        <w:t>0-5 VDC</w:t>
      </w:r>
      <w:r w:rsidR="00A96AED" w:rsidRPr="00FE03AC">
        <w:rPr>
          <w:b w:val="0"/>
          <w:color w:val="000000"/>
        </w:rPr>
        <w:t xml:space="preserve"> output.</w:t>
      </w:r>
    </w:p>
    <w:p w14:paraId="17935F64" w14:textId="77777777" w:rsidR="00A96AED" w:rsidRPr="00FE03AC" w:rsidRDefault="00A96AED" w:rsidP="00B221DE">
      <w:pPr>
        <w:pStyle w:val="Heading6"/>
        <w:numPr>
          <w:ilvl w:val="3"/>
          <w:numId w:val="7"/>
        </w:numPr>
        <w:spacing w:before="0" w:after="0" w:line="240" w:lineRule="auto"/>
        <w:rPr>
          <w:b w:val="0"/>
          <w:color w:val="000000"/>
        </w:rPr>
      </w:pPr>
      <w:r w:rsidRPr="00FE03AC">
        <w:rPr>
          <w:b w:val="0"/>
          <w:color w:val="000000"/>
        </w:rPr>
        <w:t>Maintain accuracy up to 20 to 1 ratio turndown.</w:t>
      </w:r>
    </w:p>
    <w:p w14:paraId="0BBF2C4A" w14:textId="77777777" w:rsidR="00A96AED" w:rsidRPr="00FE03AC" w:rsidRDefault="00A96AED" w:rsidP="00B221DE">
      <w:pPr>
        <w:pStyle w:val="Heading6"/>
        <w:numPr>
          <w:ilvl w:val="3"/>
          <w:numId w:val="7"/>
        </w:numPr>
        <w:spacing w:before="0" w:after="0" w:line="240" w:lineRule="auto"/>
        <w:rPr>
          <w:b w:val="0"/>
          <w:color w:val="000000"/>
        </w:rPr>
      </w:pPr>
      <w:r w:rsidRPr="00FE03AC">
        <w:rPr>
          <w:b w:val="0"/>
          <w:color w:val="000000"/>
        </w:rPr>
        <w:t>Reference Accuracy: +0.2</w:t>
      </w:r>
      <w:r w:rsidR="00CB4F61">
        <w:rPr>
          <w:b w:val="0"/>
          <w:color w:val="000000"/>
        </w:rPr>
        <w:t>5</w:t>
      </w:r>
      <w:r w:rsidRPr="00FE03AC">
        <w:rPr>
          <w:b w:val="0"/>
          <w:color w:val="000000"/>
        </w:rPr>
        <w:t>%</w:t>
      </w:r>
      <w:r w:rsidR="00CB4F61">
        <w:rPr>
          <w:b w:val="0"/>
          <w:color w:val="000000"/>
        </w:rPr>
        <w:t>, or 0.5%</w:t>
      </w:r>
      <w:r w:rsidRPr="00FE03AC">
        <w:rPr>
          <w:b w:val="0"/>
          <w:color w:val="000000"/>
        </w:rPr>
        <w:t xml:space="preserve"> of full span.</w:t>
      </w:r>
    </w:p>
    <w:p w14:paraId="4012C5C2" w14:textId="77777777" w:rsidR="00A96AED" w:rsidRPr="00FE03AC" w:rsidRDefault="00A96AED" w:rsidP="00B221DE">
      <w:pPr>
        <w:pStyle w:val="Heading6"/>
        <w:numPr>
          <w:ilvl w:val="2"/>
          <w:numId w:val="7"/>
        </w:numPr>
        <w:spacing w:before="0" w:after="0" w:line="240" w:lineRule="auto"/>
        <w:rPr>
          <w:b w:val="0"/>
          <w:color w:val="000000"/>
        </w:rPr>
      </w:pPr>
      <w:r w:rsidRPr="00FE03AC">
        <w:rPr>
          <w:b w:val="0"/>
          <w:color w:val="000000"/>
        </w:rPr>
        <w:t xml:space="preserve">Acceptable Manufacturers: Johnson Controls and </w:t>
      </w:r>
      <w:r w:rsidR="00CB4F61">
        <w:rPr>
          <w:b w:val="0"/>
          <w:color w:val="000000"/>
        </w:rPr>
        <w:t>Ruskin</w:t>
      </w:r>
      <w:r w:rsidRPr="00FE03AC">
        <w:rPr>
          <w:b w:val="0"/>
          <w:color w:val="000000"/>
        </w:rPr>
        <w:t>.</w:t>
      </w:r>
    </w:p>
    <w:p w14:paraId="5F3AF4E2" w14:textId="77777777" w:rsidR="00A96AED" w:rsidRPr="006E5527" w:rsidRDefault="00A96AED" w:rsidP="00B221DE">
      <w:pPr>
        <w:pStyle w:val="Heading6"/>
        <w:numPr>
          <w:ilvl w:val="0"/>
          <w:numId w:val="7"/>
        </w:numPr>
        <w:spacing w:before="120" w:after="0" w:line="240" w:lineRule="auto"/>
        <w:rPr>
          <w:b w:val="0"/>
          <w:color w:val="000000"/>
        </w:rPr>
      </w:pPr>
      <w:bookmarkStart w:id="27" w:name="_Toc445608533"/>
      <w:bookmarkStart w:id="28" w:name="_Toc445713593"/>
      <w:r w:rsidRPr="006E5527">
        <w:rPr>
          <w:b w:val="0"/>
          <w:color w:val="000000"/>
        </w:rPr>
        <w:t>Status and Safety Switches</w:t>
      </w:r>
      <w:bookmarkEnd w:id="27"/>
      <w:bookmarkEnd w:id="28"/>
    </w:p>
    <w:p w14:paraId="73D161C8"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29" w:name="_Toc445608534"/>
      <w:r w:rsidRPr="00623282">
        <w:rPr>
          <w:rFonts w:ascii="Calibri" w:hAnsi="Calibri" w:cs="Calibri"/>
          <w:color w:val="000000"/>
        </w:rPr>
        <w:t>General Requirements</w:t>
      </w:r>
      <w:bookmarkEnd w:id="29"/>
    </w:p>
    <w:p w14:paraId="42A13423"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Switches shall be provided to monitor equipment status, safety conditions, and generate alarms at the BMS when a failure or abnormal condition occurs. Safety switches shall be provided with two sets of contacts and shall be interlock wired to shut down respective equipment.</w:t>
      </w:r>
    </w:p>
    <w:p w14:paraId="3D59ED92"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30" w:name="_Toc445608535"/>
      <w:r w:rsidRPr="00623282">
        <w:rPr>
          <w:rFonts w:ascii="Calibri" w:hAnsi="Calibri" w:cs="Calibri"/>
          <w:color w:val="000000"/>
        </w:rPr>
        <w:t>Current Sensing Switches</w:t>
      </w:r>
      <w:bookmarkEnd w:id="30"/>
    </w:p>
    <w:p w14:paraId="3DFBBF20"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The current sensing switch shall be self-powered with solid-state circuitry and a dry contact output. It shall consist of a current transformer, a solid state current sensing circuit, adjustable trip point, solid state switch, SPDT relay, and an LED indicating the on or off status. A conductor of the load shall be passed through the window of the device. It shall accept over-current up to twice its trip point range.</w:t>
      </w:r>
    </w:p>
    <w:p w14:paraId="7DDFF43B"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Current sensing switches shall be used for run status for fans, pumps, and other miscellaneous motor loads.</w:t>
      </w:r>
    </w:p>
    <w:p w14:paraId="13A971D3"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Current sensing switches shall be calibrated to show a positive run status only when the motor is operating under load. A motor running with a broken belt or coupling shall indicate a negative run status.</w:t>
      </w:r>
    </w:p>
    <w:p w14:paraId="66805ED4"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 xml:space="preserve">Acceptable manufacturers: </w:t>
      </w:r>
      <w:r w:rsidR="006E5527">
        <w:rPr>
          <w:b w:val="0"/>
          <w:color w:val="000000"/>
        </w:rPr>
        <w:t xml:space="preserve"> </w:t>
      </w:r>
      <w:r w:rsidR="00B93325">
        <w:rPr>
          <w:b w:val="0"/>
          <w:color w:val="000000"/>
        </w:rPr>
        <w:t>Johnson Controls</w:t>
      </w:r>
    </w:p>
    <w:p w14:paraId="65C2C72D"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31" w:name="_Toc445608536"/>
      <w:r w:rsidRPr="00623282">
        <w:rPr>
          <w:rFonts w:ascii="Calibri" w:hAnsi="Calibri" w:cs="Calibri"/>
          <w:color w:val="000000"/>
        </w:rPr>
        <w:lastRenderedPageBreak/>
        <w:t>Air Filter Status Switches</w:t>
      </w:r>
      <w:bookmarkEnd w:id="31"/>
    </w:p>
    <w:p w14:paraId="7C5FF338"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Differential pressure switches used to monitor air filter status shall be of the automatic reset type with SPDT contacts rated for 2 amps at 120VAC.</w:t>
      </w:r>
    </w:p>
    <w:p w14:paraId="08029E70"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A complete installation kit shall be provided, including: static pressure tops, tubing, fittings, and air filters.</w:t>
      </w:r>
    </w:p>
    <w:p w14:paraId="6784E229"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Provide appropriate scale range and differential adjustment for intended service.</w:t>
      </w:r>
    </w:p>
    <w:p w14:paraId="6FE536ED"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Acceptable manufacturers: Johnson Controls, Cleveland Controls</w:t>
      </w:r>
    </w:p>
    <w:p w14:paraId="477921DA"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32" w:name="_Toc445608537"/>
      <w:r w:rsidRPr="00623282">
        <w:rPr>
          <w:rFonts w:ascii="Calibri" w:hAnsi="Calibri" w:cs="Calibri"/>
          <w:color w:val="000000"/>
        </w:rPr>
        <w:t>Air Flow Switches</w:t>
      </w:r>
      <w:bookmarkEnd w:id="32"/>
    </w:p>
    <w:p w14:paraId="0D147680"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Differential pressure flow switches shall be bellows actuated mercury switches or snap acting micro-switches with appropriate scale range and differential adjustment for intended service.</w:t>
      </w:r>
    </w:p>
    <w:p w14:paraId="6512B8DB"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Acceptable manufacturers: Johnson Controls, Cleveland Controls</w:t>
      </w:r>
    </w:p>
    <w:p w14:paraId="1A4A97C8"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33" w:name="_Toc445608538"/>
      <w:r w:rsidRPr="00623282">
        <w:rPr>
          <w:rFonts w:ascii="Calibri" w:hAnsi="Calibri" w:cs="Calibri"/>
          <w:color w:val="000000"/>
        </w:rPr>
        <w:t>Air Pressure Safety Switches</w:t>
      </w:r>
      <w:bookmarkEnd w:id="33"/>
    </w:p>
    <w:p w14:paraId="3AAD8E8D"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Air pressure safety switches shall be of the manual reset type with SPDT contacts rated for 2 amps at 120VAC.</w:t>
      </w:r>
    </w:p>
    <w:p w14:paraId="2F428839"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Pressure range shall be adjustable with appropriate scale range and differential adjustment for intended service.</w:t>
      </w:r>
    </w:p>
    <w:p w14:paraId="2670B3BF" w14:textId="77777777" w:rsidR="00A96AED" w:rsidRPr="006E5527" w:rsidRDefault="00A96AED" w:rsidP="00B221DE">
      <w:pPr>
        <w:pStyle w:val="Heading6"/>
        <w:numPr>
          <w:ilvl w:val="2"/>
          <w:numId w:val="7"/>
        </w:numPr>
        <w:spacing w:before="0" w:after="0" w:line="240" w:lineRule="auto"/>
        <w:rPr>
          <w:b w:val="0"/>
          <w:color w:val="000000"/>
        </w:rPr>
      </w:pPr>
      <w:r w:rsidRPr="006E5527">
        <w:rPr>
          <w:b w:val="0"/>
          <w:color w:val="000000"/>
        </w:rPr>
        <w:t>Acceptable manufacturers: Johnson Controls, Cleveland Controls</w:t>
      </w:r>
    </w:p>
    <w:p w14:paraId="4CAC7356"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34" w:name="_Toc445608539"/>
      <w:r w:rsidRPr="00623282">
        <w:rPr>
          <w:rFonts w:ascii="Calibri" w:hAnsi="Calibri" w:cs="Calibri"/>
          <w:color w:val="000000"/>
        </w:rPr>
        <w:t>Water Flow Switches</w:t>
      </w:r>
      <w:bookmarkEnd w:id="34"/>
    </w:p>
    <w:p w14:paraId="0ED198FD" w14:textId="77777777" w:rsidR="00A96AED" w:rsidRPr="00A80BB4" w:rsidRDefault="00A96AED" w:rsidP="00B221DE">
      <w:pPr>
        <w:pStyle w:val="Heading6"/>
        <w:numPr>
          <w:ilvl w:val="2"/>
          <w:numId w:val="7"/>
        </w:numPr>
        <w:spacing w:before="0" w:after="0" w:line="240" w:lineRule="auto"/>
        <w:rPr>
          <w:b w:val="0"/>
          <w:color w:val="000000"/>
        </w:rPr>
      </w:pPr>
      <w:r w:rsidRPr="00A80BB4">
        <w:rPr>
          <w:b w:val="0"/>
          <w:color w:val="000000"/>
        </w:rPr>
        <w:t>Water flow switches shall be equal to the Johnson Controls P74.</w:t>
      </w:r>
    </w:p>
    <w:p w14:paraId="19E6E739" w14:textId="77777777" w:rsidR="00A96AED" w:rsidRPr="00623282" w:rsidRDefault="00A96AED" w:rsidP="00B221DE">
      <w:pPr>
        <w:pStyle w:val="Heading5"/>
        <w:numPr>
          <w:ilvl w:val="1"/>
          <w:numId w:val="7"/>
        </w:numPr>
        <w:spacing w:before="120" w:line="240" w:lineRule="auto"/>
        <w:rPr>
          <w:rFonts w:ascii="Calibri" w:hAnsi="Calibri" w:cs="Calibri"/>
          <w:color w:val="000000"/>
        </w:rPr>
      </w:pPr>
      <w:bookmarkStart w:id="35" w:name="_Toc445608540"/>
      <w:r w:rsidRPr="00623282">
        <w:rPr>
          <w:rFonts w:ascii="Calibri" w:hAnsi="Calibri" w:cs="Calibri"/>
          <w:color w:val="000000"/>
        </w:rPr>
        <w:t>Low Temperature Limit Switches</w:t>
      </w:r>
      <w:bookmarkEnd w:id="35"/>
    </w:p>
    <w:p w14:paraId="4A4129DB" w14:textId="77777777" w:rsidR="00A96AED" w:rsidRPr="00A80BB4" w:rsidRDefault="00A96AED" w:rsidP="00B221DE">
      <w:pPr>
        <w:pStyle w:val="Heading6"/>
        <w:numPr>
          <w:ilvl w:val="2"/>
          <w:numId w:val="7"/>
        </w:numPr>
        <w:spacing w:before="0" w:after="0" w:line="240" w:lineRule="auto"/>
        <w:rPr>
          <w:b w:val="0"/>
          <w:color w:val="000000"/>
        </w:rPr>
      </w:pPr>
      <w:r w:rsidRPr="00A80BB4">
        <w:rPr>
          <w:b w:val="0"/>
          <w:color w:val="000000"/>
        </w:rPr>
        <w:t>The low temperature limit switch shall be of the manual reset type with Double Pole/Single Throw snap acting contacts rated for 16 amps at 120VAC.</w:t>
      </w:r>
    </w:p>
    <w:p w14:paraId="40EFA095" w14:textId="77777777" w:rsidR="00A96AED" w:rsidRPr="00A80BB4" w:rsidRDefault="00A96AED" w:rsidP="00B221DE">
      <w:pPr>
        <w:pStyle w:val="Heading6"/>
        <w:numPr>
          <w:ilvl w:val="2"/>
          <w:numId w:val="7"/>
        </w:numPr>
        <w:spacing w:before="0" w:after="0" w:line="240" w:lineRule="auto"/>
        <w:rPr>
          <w:b w:val="0"/>
          <w:color w:val="000000"/>
        </w:rPr>
      </w:pPr>
      <w:r w:rsidRPr="00A80BB4">
        <w:rPr>
          <w:b w:val="0"/>
          <w:color w:val="000000"/>
        </w:rPr>
        <w:t>The sensing element shall be a minimum of 15 feet in length and shall react to the coldest 18-inch section. Element shall be mounted horizontally across duct in accordance with manufacturers recommended installation procedures.</w:t>
      </w:r>
    </w:p>
    <w:p w14:paraId="43F04ECB" w14:textId="77777777" w:rsidR="00A96AED" w:rsidRPr="00A80BB4" w:rsidRDefault="00A96AED" w:rsidP="00B221DE">
      <w:pPr>
        <w:pStyle w:val="Heading6"/>
        <w:numPr>
          <w:ilvl w:val="2"/>
          <w:numId w:val="7"/>
        </w:numPr>
        <w:spacing w:before="0" w:after="0" w:line="240" w:lineRule="auto"/>
        <w:rPr>
          <w:b w:val="0"/>
          <w:color w:val="000000"/>
        </w:rPr>
      </w:pPr>
      <w:r w:rsidRPr="00A80BB4">
        <w:rPr>
          <w:b w:val="0"/>
          <w:color w:val="000000"/>
        </w:rPr>
        <w:t>For large duct areas where the sensing element does not provide full coverage of the air stream, additional switches shall be provided as required to provide full protection of the air stream.</w:t>
      </w:r>
    </w:p>
    <w:p w14:paraId="750B9357" w14:textId="77777777" w:rsidR="00A96AED" w:rsidRDefault="00A96AED" w:rsidP="00B221DE">
      <w:pPr>
        <w:pStyle w:val="Heading6"/>
        <w:numPr>
          <w:ilvl w:val="2"/>
          <w:numId w:val="7"/>
        </w:numPr>
        <w:spacing w:before="0" w:after="0" w:line="240" w:lineRule="auto"/>
        <w:rPr>
          <w:b w:val="0"/>
          <w:color w:val="000000"/>
        </w:rPr>
      </w:pPr>
      <w:r w:rsidRPr="00A80BB4">
        <w:rPr>
          <w:b w:val="0"/>
          <w:color w:val="000000"/>
        </w:rPr>
        <w:t>The low temperature limit switch shall be equal to Johnson Controls A70.</w:t>
      </w:r>
    </w:p>
    <w:p w14:paraId="58206964" w14:textId="77777777" w:rsidR="0047355E" w:rsidRPr="0047355E" w:rsidRDefault="0047355E" w:rsidP="00B221DE">
      <w:pPr>
        <w:pStyle w:val="Heading6"/>
        <w:numPr>
          <w:ilvl w:val="0"/>
          <w:numId w:val="7"/>
        </w:numPr>
        <w:spacing w:before="120" w:after="0" w:line="240" w:lineRule="auto"/>
        <w:rPr>
          <w:b w:val="0"/>
          <w:color w:val="000000"/>
        </w:rPr>
      </w:pPr>
      <w:bookmarkStart w:id="36" w:name="_Toc445608555"/>
      <w:bookmarkStart w:id="37" w:name="_Toc445713597"/>
      <w:r w:rsidRPr="0047355E">
        <w:rPr>
          <w:b w:val="0"/>
          <w:color w:val="000000"/>
        </w:rPr>
        <w:t>Control Relays</w:t>
      </w:r>
      <w:bookmarkEnd w:id="36"/>
      <w:bookmarkEnd w:id="37"/>
    </w:p>
    <w:p w14:paraId="6E77F3AC" w14:textId="77777777" w:rsidR="0047355E" w:rsidRPr="00623282" w:rsidRDefault="0047355E" w:rsidP="00B221DE">
      <w:pPr>
        <w:pStyle w:val="Heading5"/>
        <w:numPr>
          <w:ilvl w:val="1"/>
          <w:numId w:val="7"/>
        </w:numPr>
        <w:spacing w:before="120" w:line="240" w:lineRule="auto"/>
        <w:rPr>
          <w:rFonts w:ascii="Calibri" w:hAnsi="Calibri" w:cs="Calibri"/>
          <w:color w:val="000000"/>
        </w:rPr>
      </w:pPr>
      <w:bookmarkStart w:id="38" w:name="_Toc445608556"/>
      <w:r w:rsidRPr="00623282">
        <w:rPr>
          <w:rFonts w:ascii="Calibri" w:hAnsi="Calibri" w:cs="Calibri"/>
          <w:color w:val="000000"/>
        </w:rPr>
        <w:t>Control Pilot Relays</w:t>
      </w:r>
      <w:bookmarkEnd w:id="38"/>
    </w:p>
    <w:p w14:paraId="0ACBFF3B" w14:textId="77777777"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Control pilot relays shall be of a modular plug-in design with retaining springs or clips.</w:t>
      </w:r>
    </w:p>
    <w:p w14:paraId="4F0B23B8" w14:textId="77777777"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Mounting Bases shall be snap-mount.</w:t>
      </w:r>
    </w:p>
    <w:p w14:paraId="796626E7" w14:textId="77777777"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DPDT, 3PDT, or 4PDT relays shall be provided, as appropriate for application.</w:t>
      </w:r>
    </w:p>
    <w:p w14:paraId="5EEF5CAF" w14:textId="77777777"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Contacts shall be rated for 10 amps at 120VAC.</w:t>
      </w:r>
    </w:p>
    <w:p w14:paraId="1FC38DA7" w14:textId="77777777"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Relays shall have an integral indicator light and check button.</w:t>
      </w:r>
    </w:p>
    <w:p w14:paraId="2C1DFE9C" w14:textId="6B3D9D96"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 xml:space="preserve">Acceptable manufacturers: Johnson Controls, </w:t>
      </w:r>
      <w:r w:rsidR="00E86AF7">
        <w:rPr>
          <w:b w:val="0"/>
          <w:color w:val="000000"/>
        </w:rPr>
        <w:t>Functional Devices</w:t>
      </w:r>
    </w:p>
    <w:p w14:paraId="15BD7054" w14:textId="77777777" w:rsidR="0047355E" w:rsidRPr="00623282" w:rsidRDefault="0047355E" w:rsidP="00B221DE">
      <w:pPr>
        <w:pStyle w:val="Heading5"/>
        <w:numPr>
          <w:ilvl w:val="1"/>
          <w:numId w:val="7"/>
        </w:numPr>
        <w:spacing w:before="120" w:line="240" w:lineRule="auto"/>
        <w:rPr>
          <w:rFonts w:ascii="Calibri" w:hAnsi="Calibri" w:cs="Calibri"/>
          <w:color w:val="000000"/>
        </w:rPr>
      </w:pPr>
      <w:bookmarkStart w:id="39" w:name="_Toc445608557"/>
      <w:r w:rsidRPr="00623282">
        <w:rPr>
          <w:rFonts w:ascii="Calibri" w:hAnsi="Calibri" w:cs="Calibri"/>
          <w:color w:val="000000"/>
        </w:rPr>
        <w:t>Lighting Control Relays</w:t>
      </w:r>
      <w:bookmarkEnd w:id="39"/>
    </w:p>
    <w:p w14:paraId="1F8B0F33" w14:textId="77777777"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Lighting control relays shall be latching with integral status contacts.</w:t>
      </w:r>
    </w:p>
    <w:p w14:paraId="34D2D259" w14:textId="77777777"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Contacts shall be rated for 20 amps at 277 VAC.</w:t>
      </w:r>
    </w:p>
    <w:p w14:paraId="16DC6A5D" w14:textId="09BB1AE0" w:rsidR="0047355E" w:rsidRPr="004A5B5C" w:rsidRDefault="0047355E" w:rsidP="00B221DE">
      <w:pPr>
        <w:pStyle w:val="Heading6"/>
        <w:numPr>
          <w:ilvl w:val="2"/>
          <w:numId w:val="7"/>
        </w:numPr>
        <w:spacing w:before="0" w:after="0" w:line="240" w:lineRule="auto"/>
        <w:rPr>
          <w:b w:val="0"/>
          <w:color w:val="000000"/>
        </w:rPr>
      </w:pPr>
      <w:r w:rsidRPr="004A5B5C">
        <w:rPr>
          <w:b w:val="0"/>
          <w:color w:val="000000"/>
        </w:rPr>
        <w:t xml:space="preserve">The coil shall be a low-voltage coil that </w:t>
      </w:r>
      <w:r w:rsidR="00E86AF7">
        <w:rPr>
          <w:b w:val="0"/>
          <w:color w:val="000000"/>
        </w:rPr>
        <w:t>when de-energized is in the normally closed</w:t>
      </w:r>
      <w:r w:rsidRPr="004A5B5C">
        <w:rPr>
          <w:b w:val="0"/>
          <w:color w:val="000000"/>
        </w:rPr>
        <w:t xml:space="preserve"> position</w:t>
      </w:r>
      <w:r w:rsidR="00E86AF7">
        <w:rPr>
          <w:b w:val="0"/>
          <w:color w:val="000000"/>
        </w:rPr>
        <w:t xml:space="preserve"> so the lights fail ON</w:t>
      </w:r>
      <w:r w:rsidRPr="004A5B5C">
        <w:rPr>
          <w:b w:val="0"/>
          <w:color w:val="000000"/>
        </w:rPr>
        <w:t>.</w:t>
      </w:r>
    </w:p>
    <w:p w14:paraId="569A6BBF" w14:textId="77777777" w:rsidR="002A3CD1" w:rsidRPr="002F75E3" w:rsidRDefault="002F75E3" w:rsidP="00B221DE">
      <w:pPr>
        <w:pStyle w:val="Heading6"/>
        <w:numPr>
          <w:ilvl w:val="0"/>
          <w:numId w:val="7"/>
        </w:numPr>
        <w:spacing w:before="120" w:after="0" w:line="240" w:lineRule="auto"/>
        <w:rPr>
          <w:b w:val="0"/>
          <w:color w:val="000000"/>
        </w:rPr>
      </w:pPr>
      <w:r w:rsidRPr="002F75E3">
        <w:rPr>
          <w:b w:val="0"/>
          <w:color w:val="000000"/>
        </w:rPr>
        <w:lastRenderedPageBreak/>
        <w:t>Thermostats</w:t>
      </w:r>
    </w:p>
    <w:p w14:paraId="7D245A3F" w14:textId="77777777" w:rsidR="002F75E3" w:rsidRDefault="002F75E3" w:rsidP="00B221DE">
      <w:pPr>
        <w:pStyle w:val="Heading5"/>
        <w:numPr>
          <w:ilvl w:val="1"/>
          <w:numId w:val="7"/>
        </w:numPr>
        <w:spacing w:before="120" w:line="240" w:lineRule="auto"/>
        <w:rPr>
          <w:color w:val="000000"/>
        </w:rPr>
      </w:pPr>
      <w:bookmarkStart w:id="40" w:name="_Toc445608591"/>
      <w:r w:rsidRPr="000C6045">
        <w:rPr>
          <w:rFonts w:ascii="Calibri" w:hAnsi="Calibri" w:cs="Calibri"/>
          <w:color w:val="000000"/>
        </w:rPr>
        <w:t>Electric room thermostats of the heavy-duty type shall be provided for unit heaters, cabinet unit heaters, and ventilation fans, where required. All these items shall be provided with concealed adjustment. Finish of covers for all room-type instruments shall match and, unless otherwise indicated or specified, covers shall be manufacturer’s standard finish</w:t>
      </w:r>
      <w:r>
        <w:rPr>
          <w:color w:val="000000"/>
        </w:rPr>
        <w:t>.</w:t>
      </w:r>
      <w:bookmarkEnd w:id="40"/>
    </w:p>
    <w:p w14:paraId="76A7173F" w14:textId="77777777" w:rsidR="0047355E" w:rsidRPr="0047355E" w:rsidRDefault="0047355E" w:rsidP="0047355E"/>
    <w:p w14:paraId="0333CF8A" w14:textId="77777777" w:rsidR="00CD25EE" w:rsidRDefault="00A80BB4" w:rsidP="00A80BB4">
      <w:pPr>
        <w:pStyle w:val="ListContinue"/>
        <w:ind w:left="720"/>
        <w:rPr>
          <w:b/>
          <w:sz w:val="24"/>
        </w:rPr>
      </w:pPr>
      <w:r w:rsidRPr="002F75E3">
        <w:rPr>
          <w:b/>
          <w:sz w:val="24"/>
        </w:rPr>
        <w:t>23 09 13.33  Control Valves</w:t>
      </w:r>
    </w:p>
    <w:p w14:paraId="75AD9A26" w14:textId="77777777" w:rsidR="000F230B" w:rsidRPr="000F230B" w:rsidRDefault="000F230B" w:rsidP="00446020">
      <w:pPr>
        <w:pStyle w:val="ListParagraph"/>
        <w:numPr>
          <w:ilvl w:val="0"/>
          <w:numId w:val="61"/>
        </w:numPr>
        <w:spacing w:after="120" w:line="240" w:lineRule="auto"/>
        <w:rPr>
          <w:rFonts w:asciiTheme="minorHAnsi" w:hAnsiTheme="minorHAnsi" w:cstheme="minorHAnsi"/>
        </w:rPr>
      </w:pPr>
      <w:bookmarkStart w:id="41" w:name="_Toc445608559"/>
      <w:r w:rsidRPr="000F230B">
        <w:rPr>
          <w:rFonts w:asciiTheme="minorHAnsi" w:hAnsiTheme="minorHAnsi" w:cstheme="minorHAnsi"/>
        </w:rPr>
        <w:t>Ball Valves, 1/2 through 2 in.:</w:t>
      </w:r>
    </w:p>
    <w:p w14:paraId="1FFFACC7" w14:textId="77777777" w:rsidR="000F230B" w:rsidRPr="000F230B" w:rsidRDefault="000F230B" w:rsidP="00446020">
      <w:pPr>
        <w:pStyle w:val="ListParagraph"/>
        <w:numPr>
          <w:ilvl w:val="0"/>
          <w:numId w:val="62"/>
        </w:numPr>
        <w:spacing w:before="120" w:after="120" w:line="240" w:lineRule="auto"/>
        <w:contextualSpacing/>
        <w:rPr>
          <w:rFonts w:asciiTheme="minorHAnsi" w:hAnsiTheme="minorHAnsi" w:cstheme="minorHAnsi"/>
        </w:rPr>
      </w:pPr>
      <w:r w:rsidRPr="000F230B">
        <w:rPr>
          <w:rFonts w:asciiTheme="minorHAnsi" w:hAnsiTheme="minorHAnsi" w:cstheme="minorHAnsi"/>
        </w:rPr>
        <w:t>Ball Valves shall have forged brass bodies.</w:t>
      </w:r>
    </w:p>
    <w:p w14:paraId="2E941A59" w14:textId="77777777" w:rsidR="000F230B" w:rsidRPr="000F230B" w:rsidRDefault="000F230B" w:rsidP="00446020">
      <w:pPr>
        <w:pStyle w:val="ListParagraph"/>
        <w:numPr>
          <w:ilvl w:val="0"/>
          <w:numId w:val="62"/>
        </w:numPr>
        <w:spacing w:before="120" w:after="120" w:line="240" w:lineRule="auto"/>
        <w:contextualSpacing/>
        <w:rPr>
          <w:rFonts w:asciiTheme="minorHAnsi" w:hAnsiTheme="minorHAnsi" w:cstheme="minorHAnsi"/>
        </w:rPr>
      </w:pPr>
      <w:r w:rsidRPr="000F230B">
        <w:rPr>
          <w:rFonts w:asciiTheme="minorHAnsi" w:hAnsiTheme="minorHAnsi" w:cstheme="minorHAnsi"/>
        </w:rPr>
        <w:t>Valves shall have available either Chrome Plated Brass Balls or 300 Series Stainless Steel Balls in all sizes.</w:t>
      </w:r>
    </w:p>
    <w:p w14:paraId="02C389D3" w14:textId="77777777" w:rsidR="000F230B" w:rsidRPr="000F230B" w:rsidRDefault="000F230B" w:rsidP="00446020">
      <w:pPr>
        <w:pStyle w:val="ListParagraph"/>
        <w:numPr>
          <w:ilvl w:val="0"/>
          <w:numId w:val="62"/>
        </w:numPr>
        <w:spacing w:before="120" w:after="120" w:line="240" w:lineRule="auto"/>
        <w:contextualSpacing/>
        <w:rPr>
          <w:rFonts w:asciiTheme="minorHAnsi" w:hAnsiTheme="minorHAnsi" w:cstheme="minorHAnsi"/>
        </w:rPr>
      </w:pPr>
      <w:r w:rsidRPr="000F230B">
        <w:rPr>
          <w:rFonts w:asciiTheme="minorHAnsi" w:hAnsiTheme="minorHAnsi" w:cstheme="minorHAnsi"/>
        </w:rPr>
        <w:t>Valves shall have available either Nickel Plated Brass Stems or 300 Series Stainless Steel Stems with a blow-out proof stem design in all sizes.</w:t>
      </w:r>
    </w:p>
    <w:p w14:paraId="228B0DB0"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rPr>
        <w:t xml:space="preserve">Valves shall have Graphite reinforced </w:t>
      </w:r>
      <w:r w:rsidRPr="000F230B">
        <w:rPr>
          <w:rFonts w:asciiTheme="minorHAnsi" w:hAnsiTheme="minorHAnsi" w:cstheme="minorHAnsi"/>
          <w:color w:val="000000"/>
        </w:rPr>
        <w:t>Polytetrafluoroethylene (PTFE) seats with Ethylene Propylene Diene Monomer (EPDM) O-ring backing.</w:t>
      </w:r>
    </w:p>
    <w:p w14:paraId="4B98EEF5"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color w:val="000000"/>
        </w:rPr>
        <w:t>Stem seals shall be double EPDM O-rings.</w:t>
      </w:r>
    </w:p>
    <w:p w14:paraId="45140B90"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color w:val="000000"/>
        </w:rPr>
        <w:t xml:space="preserve">Flow Characterization Disk shall be manufactured from </w:t>
      </w:r>
      <w:r w:rsidRPr="000F230B">
        <w:rPr>
          <w:rFonts w:asciiTheme="minorHAnsi" w:hAnsiTheme="minorHAnsi" w:cstheme="minorHAnsi"/>
        </w:rPr>
        <w:t>Amodel AS-1145HS Polyphthalamide Resin and rated for 50 psid maximum differential pressure and shall be inserted against the casting of the valve.</w:t>
      </w:r>
    </w:p>
    <w:p w14:paraId="2D0C75FF"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color w:val="000000"/>
        </w:rPr>
        <w:t>All ball valves with internal pipe thread end connections shall be rated to 580 psi maximum static pressure at 203°F (95°C) fluid temperature.</w:t>
      </w:r>
    </w:p>
    <w:p w14:paraId="52177394"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color w:val="000000"/>
        </w:rPr>
        <w:t>All ball valves with sweat end connections or press end connection shall be rated to 300 psig maximum static pressure at 203°F (95°C) fluid temperature</w:t>
      </w:r>
    </w:p>
    <w:p w14:paraId="68B9DA97"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color w:val="000000"/>
        </w:rPr>
        <w:t>All valves shall be rated for service with hot water, chilled water and 50% glycol solutions.</w:t>
      </w:r>
    </w:p>
    <w:p w14:paraId="3D03CD4A"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color w:val="000000"/>
        </w:rPr>
        <w:t>Ball Valves with stainless steel balls and stems shall be rated for use with 15 psig saturated steam.</w:t>
      </w:r>
    </w:p>
    <w:p w14:paraId="55E76214"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color w:val="000000"/>
        </w:rPr>
      </w:pPr>
      <w:r w:rsidRPr="000F230B">
        <w:rPr>
          <w:rFonts w:asciiTheme="minorHAnsi" w:hAnsiTheme="minorHAnsi" w:cstheme="minorHAnsi"/>
          <w:color w:val="000000"/>
        </w:rPr>
        <w:t>Flow Characteristics shall be equal percentage on the control port.  Bypass port on three-way valves shall have linear flow characteristics.</w:t>
      </w:r>
    </w:p>
    <w:p w14:paraId="28AA7D12"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rPr>
      </w:pPr>
      <w:r w:rsidRPr="000F230B">
        <w:rPr>
          <w:rFonts w:asciiTheme="minorHAnsi" w:hAnsiTheme="minorHAnsi" w:cstheme="minorHAnsi"/>
        </w:rPr>
        <w:t>Valves shall have a maximum leakage specification of 0.01% of maximum flow for the control port, ANSI/FCI 70-2, Class 4 and 1% of maximum flow, bypass port.</w:t>
      </w:r>
    </w:p>
    <w:p w14:paraId="2F8CF348"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rPr>
      </w:pPr>
      <w:r w:rsidRPr="000F230B">
        <w:rPr>
          <w:rFonts w:asciiTheme="minorHAnsi" w:hAnsiTheme="minorHAnsi" w:cstheme="minorHAnsi"/>
        </w:rPr>
        <w:t>Valves shall be maintenance free</w:t>
      </w:r>
    </w:p>
    <w:p w14:paraId="4D5DDF88"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rPr>
      </w:pPr>
      <w:r w:rsidRPr="000F230B">
        <w:rPr>
          <w:rFonts w:asciiTheme="minorHAnsi" w:hAnsiTheme="minorHAnsi" w:cstheme="minorHAnsi"/>
        </w:rPr>
        <w:t>Valves shall be provided with a 5 year warranty.</w:t>
      </w:r>
    </w:p>
    <w:p w14:paraId="25553E19" w14:textId="77777777" w:rsidR="000F230B" w:rsidRPr="000F230B" w:rsidRDefault="000F230B" w:rsidP="00446020">
      <w:pPr>
        <w:pStyle w:val="ListParagraph"/>
        <w:numPr>
          <w:ilvl w:val="0"/>
          <w:numId w:val="62"/>
        </w:numPr>
        <w:tabs>
          <w:tab w:val="left" w:pos="360"/>
        </w:tabs>
        <w:spacing w:before="120" w:after="120" w:line="240" w:lineRule="auto"/>
        <w:contextualSpacing/>
        <w:rPr>
          <w:rFonts w:asciiTheme="minorHAnsi" w:hAnsiTheme="minorHAnsi" w:cstheme="minorHAnsi"/>
        </w:rPr>
      </w:pPr>
      <w:r w:rsidRPr="000F230B">
        <w:rPr>
          <w:rFonts w:asciiTheme="minorHAnsi" w:hAnsiTheme="minorHAnsi" w:cstheme="minorHAnsi"/>
        </w:rPr>
        <w:t>Valves shall be rated for 200 psid closeoff pressure.</w:t>
      </w:r>
    </w:p>
    <w:p w14:paraId="523C08D1" w14:textId="77777777" w:rsidR="000F230B" w:rsidRPr="000F230B" w:rsidRDefault="000F230B" w:rsidP="00446020">
      <w:pPr>
        <w:pStyle w:val="ListParagraph"/>
        <w:numPr>
          <w:ilvl w:val="0"/>
          <w:numId w:val="62"/>
        </w:numPr>
        <w:tabs>
          <w:tab w:val="left" w:pos="360"/>
        </w:tabs>
        <w:spacing w:after="0" w:line="240" w:lineRule="auto"/>
        <w:contextualSpacing/>
        <w:rPr>
          <w:rFonts w:asciiTheme="minorHAnsi" w:hAnsiTheme="minorHAnsi" w:cstheme="minorHAnsi"/>
        </w:rPr>
      </w:pPr>
      <w:r w:rsidRPr="000F230B">
        <w:rPr>
          <w:rFonts w:asciiTheme="minorHAnsi" w:hAnsiTheme="minorHAnsi" w:cstheme="minorHAnsi"/>
        </w:rPr>
        <w:t>Valve actuators shall be UL-recognized or CSA-certified.</w:t>
      </w:r>
    </w:p>
    <w:p w14:paraId="642B1B8E" w14:textId="77777777" w:rsidR="000F230B" w:rsidRPr="000F230B" w:rsidRDefault="000F230B" w:rsidP="00446020">
      <w:pPr>
        <w:pStyle w:val="Heading6"/>
        <w:numPr>
          <w:ilvl w:val="0"/>
          <w:numId w:val="62"/>
        </w:numPr>
        <w:spacing w:before="0" w:after="0" w:line="240" w:lineRule="auto"/>
        <w:rPr>
          <w:rFonts w:asciiTheme="minorHAnsi" w:hAnsiTheme="minorHAnsi" w:cstheme="minorHAnsi"/>
          <w:b w:val="0"/>
          <w:bCs w:val="0"/>
          <w:color w:val="000000"/>
        </w:rPr>
      </w:pPr>
      <w:r w:rsidRPr="000F230B">
        <w:rPr>
          <w:rFonts w:asciiTheme="minorHAnsi" w:hAnsiTheme="minorHAnsi" w:cstheme="minorHAnsi"/>
          <w:b w:val="0"/>
        </w:rPr>
        <w:t>Valves shall be Johnson Controls VG1000 Series ball valves or approved equal.</w:t>
      </w:r>
    </w:p>
    <w:p w14:paraId="64CD0A6C" w14:textId="77777777" w:rsidR="00CB4613" w:rsidRDefault="00CB4613" w:rsidP="0064623C">
      <w:pPr>
        <w:tabs>
          <w:tab w:val="left" w:pos="360"/>
        </w:tabs>
        <w:spacing w:after="0" w:line="240" w:lineRule="auto"/>
        <w:ind w:left="360" w:hanging="360"/>
        <w:rPr>
          <w:rFonts w:ascii="Arial" w:hAnsi="Arial" w:cs="Arial"/>
          <w:b/>
        </w:rPr>
      </w:pPr>
      <w:bookmarkStart w:id="42" w:name="_Toc445608560"/>
      <w:bookmarkEnd w:id="41"/>
    </w:p>
    <w:p w14:paraId="61DE42FD" w14:textId="77777777" w:rsidR="00547F77" w:rsidRPr="00547F77" w:rsidRDefault="00547F77" w:rsidP="00446020">
      <w:pPr>
        <w:pStyle w:val="ListParagraph"/>
        <w:numPr>
          <w:ilvl w:val="0"/>
          <w:numId w:val="61"/>
        </w:numPr>
        <w:spacing w:after="120" w:line="240" w:lineRule="auto"/>
        <w:rPr>
          <w:rFonts w:asciiTheme="minorHAnsi" w:hAnsiTheme="minorHAnsi" w:cstheme="minorHAnsi"/>
        </w:rPr>
      </w:pPr>
      <w:bookmarkStart w:id="43" w:name="_Toc445608563"/>
      <w:bookmarkEnd w:id="42"/>
      <w:r w:rsidRPr="00547F77">
        <w:rPr>
          <w:rFonts w:asciiTheme="minorHAnsi" w:hAnsiTheme="minorHAnsi" w:cstheme="minorHAnsi"/>
        </w:rPr>
        <w:t>Globe Valves, Brass, 1/2 through 2 in.</w:t>
      </w:r>
    </w:p>
    <w:p w14:paraId="26BCDF05"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have bodies manufactured from a RoHS compliant brass.</w:t>
      </w:r>
    </w:p>
    <w:p w14:paraId="36C48701"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meet the pressure and temperature requirements of ANSI B16.15, Class 250</w:t>
      </w:r>
    </w:p>
    <w:p w14:paraId="2C7BF014"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 stems shall be a 300 Series Stainless Steel.</w:t>
      </w:r>
    </w:p>
    <w:p w14:paraId="29B60A61"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with brass plug and seat shall have stem seals with Self-Adjusting Ethylene Propylene Rubber (EPR) Ring Pack U-Cups</w:t>
      </w:r>
    </w:p>
    <w:p w14:paraId="47B90048"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lastRenderedPageBreak/>
        <w:t>Valves with Stainless Steel plug and seat shall valve stem seals with Spring Loaded Polytetrafluoroethylene (PTFE) and Elastomer V-Rings</w:t>
      </w:r>
    </w:p>
    <w:p w14:paraId="1F4CAA37"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with brass trim shall have a maximum leakage specification of 0.01% of maximum flow per ANSI/FCI 70-2, Class 4 and valves with stainless steel trim shall have a maximum leakage of 0.05% of maximum flow</w:t>
      </w:r>
    </w:p>
    <w:p w14:paraId="5B2AD493"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Flow Characteristics shall be equal percentage for two-way valves and linear for three-way valves.</w:t>
      </w:r>
    </w:p>
    <w:p w14:paraId="1529E804"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be serviceable without being removed from the pipe.</w:t>
      </w:r>
    </w:p>
    <w:p w14:paraId="03B6A86A"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be provided with a 3 year warranty.</w:t>
      </w:r>
    </w:p>
    <w:p w14:paraId="11679E83"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 electric actuators shall be UL-recognized or CSA-certified.</w:t>
      </w:r>
    </w:p>
    <w:p w14:paraId="4F38BD50" w14:textId="77777777" w:rsidR="00547F77" w:rsidRPr="00547F77" w:rsidRDefault="00547F77" w:rsidP="00446020">
      <w:pPr>
        <w:pStyle w:val="ListParagraph"/>
        <w:numPr>
          <w:ilvl w:val="0"/>
          <w:numId w:val="66"/>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be Johnson Controls VG7000 Series globe valves or approved equal.</w:t>
      </w:r>
    </w:p>
    <w:bookmarkEnd w:id="43"/>
    <w:p w14:paraId="4EC388F8" w14:textId="77777777" w:rsidR="00547F77" w:rsidRDefault="00547F77" w:rsidP="00547F77">
      <w:pPr>
        <w:tabs>
          <w:tab w:val="left" w:pos="360"/>
        </w:tabs>
        <w:spacing w:after="0" w:line="240" w:lineRule="auto"/>
        <w:ind w:left="360" w:hanging="360"/>
        <w:rPr>
          <w:rFonts w:ascii="Arial" w:hAnsi="Arial" w:cs="Arial"/>
          <w:b/>
        </w:rPr>
      </w:pPr>
    </w:p>
    <w:p w14:paraId="6EA22C37" w14:textId="77777777" w:rsidR="00547F77" w:rsidRPr="00547F77" w:rsidRDefault="00547F77" w:rsidP="00446020">
      <w:pPr>
        <w:pStyle w:val="ListParagraph"/>
        <w:numPr>
          <w:ilvl w:val="0"/>
          <w:numId w:val="61"/>
        </w:numPr>
        <w:spacing w:after="120" w:line="240" w:lineRule="auto"/>
        <w:rPr>
          <w:rFonts w:asciiTheme="minorHAnsi" w:hAnsiTheme="minorHAnsi" w:cstheme="minorHAnsi"/>
        </w:rPr>
      </w:pPr>
      <w:r w:rsidRPr="00547F77">
        <w:rPr>
          <w:rFonts w:asciiTheme="minorHAnsi" w:hAnsiTheme="minorHAnsi" w:cstheme="minorHAnsi"/>
        </w:rPr>
        <w:t>Electric Zone Valves, 1/2 through 1-1/4 in.</w:t>
      </w:r>
    </w:p>
    <w:p w14:paraId="5E872D85"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have bodies manufactured from Forged Brass.</w:t>
      </w:r>
    </w:p>
    <w:p w14:paraId="02EA3BAF"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stems shall be brass (Hard Chrome Plated)</w:t>
      </w:r>
    </w:p>
    <w:p w14:paraId="6F005F6B"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 Actuator shall be UL, cUL listed or CSA certified.</w:t>
      </w:r>
    </w:p>
    <w:p w14:paraId="7C598A93"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be rated for service with hot water, chilled water and 50% glycol solutions.</w:t>
      </w:r>
    </w:p>
    <w:p w14:paraId="1226202B"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Two Position valves shall have models available rated for use with 15 psig saturated steam.</w:t>
      </w:r>
    </w:p>
    <w:p w14:paraId="5BACC159"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 Actuator shall be replaceable without removing valve from the pipe.</w:t>
      </w:r>
    </w:p>
    <w:p w14:paraId="0D826839"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Modulating Valves flow characteristics shall be equal percentage</w:t>
      </w:r>
    </w:p>
    <w:p w14:paraId="5EE513F8"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be provided with a 2 year warranty.</w:t>
      </w:r>
    </w:p>
    <w:p w14:paraId="153BF2F4"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 actuators shall be UL-recognized or CSA-certified.</w:t>
      </w:r>
    </w:p>
    <w:p w14:paraId="37E436A9" w14:textId="77777777" w:rsidR="00547F77" w:rsidRPr="00547F77" w:rsidRDefault="00547F77" w:rsidP="00446020">
      <w:pPr>
        <w:pStyle w:val="ListParagraph"/>
        <w:numPr>
          <w:ilvl w:val="0"/>
          <w:numId w:val="68"/>
        </w:numPr>
        <w:tabs>
          <w:tab w:val="left" w:pos="360"/>
        </w:tabs>
        <w:spacing w:before="120" w:after="120" w:line="240" w:lineRule="auto"/>
        <w:contextualSpacing/>
        <w:rPr>
          <w:rFonts w:asciiTheme="minorHAnsi" w:hAnsiTheme="minorHAnsi" w:cstheme="minorHAnsi"/>
        </w:rPr>
      </w:pPr>
      <w:r w:rsidRPr="00547F77">
        <w:rPr>
          <w:rFonts w:asciiTheme="minorHAnsi" w:hAnsiTheme="minorHAnsi" w:cstheme="minorHAnsi"/>
        </w:rPr>
        <w:t>Valves shall be Johnson Controls J Series electric zone valves or approved equal.</w:t>
      </w:r>
    </w:p>
    <w:p w14:paraId="4911B7D4" w14:textId="77777777" w:rsidR="00547F77" w:rsidRDefault="00547F77" w:rsidP="00547F77">
      <w:pPr>
        <w:pStyle w:val="ListParagraph"/>
        <w:spacing w:after="120" w:line="240" w:lineRule="auto"/>
        <w:ind w:left="1080"/>
        <w:rPr>
          <w:rFonts w:asciiTheme="minorHAnsi" w:hAnsiTheme="minorHAnsi" w:cstheme="minorHAnsi"/>
        </w:rPr>
      </w:pPr>
    </w:p>
    <w:p w14:paraId="287CBAB3" w14:textId="77777777" w:rsidR="00AE541B" w:rsidRDefault="00AE541B" w:rsidP="00AE541B">
      <w:pPr>
        <w:pStyle w:val="ListContinue"/>
        <w:ind w:left="720"/>
        <w:rPr>
          <w:b/>
          <w:sz w:val="24"/>
        </w:rPr>
      </w:pPr>
      <w:r w:rsidRPr="002F75E3">
        <w:rPr>
          <w:b/>
          <w:sz w:val="24"/>
        </w:rPr>
        <w:t>23 0</w:t>
      </w:r>
      <w:r w:rsidR="004337D7">
        <w:rPr>
          <w:b/>
          <w:sz w:val="24"/>
        </w:rPr>
        <w:t>9 13.4</w:t>
      </w:r>
      <w:r>
        <w:rPr>
          <w:b/>
          <w:sz w:val="24"/>
        </w:rPr>
        <w:t>3  Control Dampers</w:t>
      </w:r>
    </w:p>
    <w:p w14:paraId="5413356D" w14:textId="77777777" w:rsidR="00AE541B" w:rsidRPr="000C6045" w:rsidRDefault="00AE541B" w:rsidP="00446020">
      <w:pPr>
        <w:pStyle w:val="Heading5"/>
        <w:numPr>
          <w:ilvl w:val="0"/>
          <w:numId w:val="8"/>
        </w:numPr>
        <w:rPr>
          <w:rFonts w:ascii="Calibri" w:hAnsi="Calibri" w:cs="Calibri"/>
          <w:color w:val="000000"/>
        </w:rPr>
      </w:pPr>
      <w:bookmarkStart w:id="44" w:name="_Toc445608547"/>
      <w:r w:rsidRPr="000C6045">
        <w:rPr>
          <w:rFonts w:ascii="Calibri" w:hAnsi="Calibri" w:cs="Calibri"/>
          <w:color w:val="000000"/>
        </w:rPr>
        <w:lastRenderedPageBreak/>
        <w:t>The BMS Contractor shall furnish all automatic dampers. All automatic dampers shall be sized for the application by the BMS Contractor or as specifically indicated on the Drawings.</w:t>
      </w:r>
    </w:p>
    <w:p w14:paraId="7FF56C9D" w14:textId="1EF11039" w:rsidR="00AE541B" w:rsidRPr="000C6045" w:rsidRDefault="00AE541B" w:rsidP="00446020">
      <w:pPr>
        <w:pStyle w:val="Heading5"/>
        <w:numPr>
          <w:ilvl w:val="0"/>
          <w:numId w:val="8"/>
        </w:numPr>
        <w:rPr>
          <w:rFonts w:ascii="Calibri" w:hAnsi="Calibri" w:cs="Calibri"/>
          <w:color w:val="000000"/>
        </w:rPr>
      </w:pPr>
      <w:r w:rsidRPr="000C6045">
        <w:rPr>
          <w:rFonts w:ascii="Calibri" w:hAnsi="Calibri" w:cs="Calibri"/>
          <w:color w:val="000000"/>
        </w:rPr>
        <w:t xml:space="preserve">All </w:t>
      </w:r>
      <w:r w:rsidR="00D62B53">
        <w:rPr>
          <w:rFonts w:ascii="Calibri" w:hAnsi="Calibri" w:cs="Calibri"/>
          <w:color w:val="000000"/>
        </w:rPr>
        <w:t xml:space="preserve">rectangular </w:t>
      </w:r>
      <w:r w:rsidRPr="000C6045">
        <w:rPr>
          <w:rFonts w:ascii="Calibri" w:hAnsi="Calibri" w:cs="Calibri"/>
          <w:color w:val="000000"/>
        </w:rPr>
        <w:t>dampers used for throttling airflow shall be of the opposed blade type arranged for normally open or normally closed operation, as required. The damper is to be sized so that, when wide open, the pressure drop is a sufficient amount of its close-off pressure drop to shift the characteristic curve to near linear.</w:t>
      </w:r>
    </w:p>
    <w:p w14:paraId="0554B0F5" w14:textId="21081AA0" w:rsidR="00AE541B" w:rsidRPr="000C6045" w:rsidRDefault="00AE541B" w:rsidP="00446020">
      <w:pPr>
        <w:pStyle w:val="Heading5"/>
        <w:numPr>
          <w:ilvl w:val="0"/>
          <w:numId w:val="8"/>
        </w:numPr>
        <w:rPr>
          <w:rFonts w:ascii="Calibri" w:hAnsi="Calibri" w:cs="Calibri"/>
          <w:color w:val="000000"/>
        </w:rPr>
      </w:pPr>
      <w:r w:rsidRPr="000C6045">
        <w:rPr>
          <w:rFonts w:ascii="Calibri" w:hAnsi="Calibri" w:cs="Calibri"/>
          <w:color w:val="000000"/>
        </w:rPr>
        <w:t xml:space="preserve">All </w:t>
      </w:r>
      <w:r w:rsidR="00D62B53">
        <w:rPr>
          <w:rFonts w:ascii="Calibri" w:hAnsi="Calibri" w:cs="Calibri"/>
          <w:color w:val="000000"/>
        </w:rPr>
        <w:t xml:space="preserve">rectangular </w:t>
      </w:r>
      <w:r w:rsidRPr="000C6045">
        <w:rPr>
          <w:rFonts w:ascii="Calibri" w:hAnsi="Calibri" w:cs="Calibri"/>
          <w:color w:val="000000"/>
        </w:rPr>
        <w:t>dampers used for two-position, open/close control shall be parallel blade type arranged for normally open or closed operation, as required.</w:t>
      </w:r>
    </w:p>
    <w:p w14:paraId="1D156C77" w14:textId="551799EC" w:rsidR="00AE541B" w:rsidRPr="000C6045" w:rsidRDefault="00D62B53" w:rsidP="00446020">
      <w:pPr>
        <w:pStyle w:val="Heading5"/>
        <w:numPr>
          <w:ilvl w:val="0"/>
          <w:numId w:val="8"/>
        </w:numPr>
        <w:rPr>
          <w:rFonts w:ascii="Calibri" w:hAnsi="Calibri" w:cs="Calibri"/>
          <w:color w:val="000000"/>
        </w:rPr>
      </w:pPr>
      <w:r>
        <w:rPr>
          <w:rFonts w:ascii="Calibri" w:hAnsi="Calibri" w:cs="Calibri"/>
          <w:color w:val="000000"/>
        </w:rPr>
        <w:t>Rectangular d</w:t>
      </w:r>
      <w:r w:rsidR="00AE541B" w:rsidRPr="000C6045">
        <w:rPr>
          <w:rFonts w:ascii="Calibri" w:hAnsi="Calibri" w:cs="Calibri"/>
          <w:color w:val="000000"/>
        </w:rPr>
        <w:t>amper frames and blades shall be constructed of either galvanized steel or aluminum. Maximum blade length in any section shall be 60”. Damper blades shall be 16-gauge minimum and shall not exceed eight (8) inches in width. Damper frames shall be 16-gauge minimum hat channel type with corner bracing. All damper bearings shall be made of reinforced nylon, stainless steel or oil-impregnated bronze. Dampers shall be tight closing, low leakage type, with synthetic elastomer seals on the blade edges and flexible stainless steel side seals. Dampers of 48”x48” size shall not leak in excess of 8.0 cfm per square foot when closed against 4” w.g. static pressure when tested in accordance with AMCA Std. 500.</w:t>
      </w:r>
    </w:p>
    <w:p w14:paraId="59EED351" w14:textId="77777777" w:rsidR="004337D7" w:rsidRPr="000C6045" w:rsidRDefault="00AE541B" w:rsidP="00446020">
      <w:pPr>
        <w:pStyle w:val="Heading5"/>
        <w:numPr>
          <w:ilvl w:val="0"/>
          <w:numId w:val="8"/>
        </w:numPr>
        <w:rPr>
          <w:rFonts w:ascii="Calibri" w:hAnsi="Calibri" w:cs="Calibri"/>
          <w:color w:val="000000"/>
        </w:rPr>
      </w:pPr>
      <w:r w:rsidRPr="000C6045">
        <w:rPr>
          <w:rFonts w:ascii="Calibri" w:hAnsi="Calibri" w:cs="Calibri"/>
          <w:color w:val="000000"/>
        </w:rPr>
        <w:t xml:space="preserve">Airfoil blade dampers of double skin construction with linkage out of the air stream shall be used whenever the damper face velocity exceeds 1500 FPM or system pressure exceeds 2.5” w.g., but no more than 4000 FPM or 6” w.g. </w:t>
      </w:r>
    </w:p>
    <w:p w14:paraId="3A2DAC35" w14:textId="73B9DB47" w:rsidR="00AE541B" w:rsidRPr="000C6045" w:rsidRDefault="004337D7" w:rsidP="00446020">
      <w:pPr>
        <w:pStyle w:val="Heading5"/>
        <w:numPr>
          <w:ilvl w:val="1"/>
          <w:numId w:val="8"/>
        </w:numPr>
        <w:spacing w:before="120" w:line="240" w:lineRule="auto"/>
        <w:rPr>
          <w:rFonts w:ascii="Calibri" w:hAnsi="Calibri" w:cs="Calibri"/>
          <w:color w:val="000000"/>
        </w:rPr>
      </w:pPr>
      <w:r w:rsidRPr="000C6045">
        <w:rPr>
          <w:rFonts w:ascii="Calibri" w:hAnsi="Calibri" w:cs="Calibri"/>
          <w:color w:val="000000"/>
        </w:rPr>
        <w:t xml:space="preserve"> </w:t>
      </w:r>
      <w:r w:rsidR="00AE541B" w:rsidRPr="000C6045">
        <w:rPr>
          <w:rFonts w:ascii="Calibri" w:hAnsi="Calibri" w:cs="Calibri"/>
          <w:color w:val="000000"/>
        </w:rPr>
        <w:t xml:space="preserve">Acceptable manufacturers are Johnson Controls VD-1250, </w:t>
      </w:r>
      <w:r w:rsidR="006B1D1D">
        <w:rPr>
          <w:rFonts w:ascii="Calibri" w:hAnsi="Calibri" w:cs="Calibri"/>
          <w:color w:val="000000"/>
        </w:rPr>
        <w:t xml:space="preserve">or </w:t>
      </w:r>
      <w:r w:rsidR="00AE541B" w:rsidRPr="000C6045">
        <w:rPr>
          <w:rFonts w:ascii="Calibri" w:hAnsi="Calibri" w:cs="Calibri"/>
          <w:color w:val="000000"/>
        </w:rPr>
        <w:t>VD1630, Ruskin CD50 or CD60, and Vent Products 5650.</w:t>
      </w:r>
    </w:p>
    <w:p w14:paraId="053448AC" w14:textId="77777777" w:rsidR="004337D7" w:rsidRPr="000C6045" w:rsidRDefault="00AE541B" w:rsidP="00446020">
      <w:pPr>
        <w:pStyle w:val="Heading5"/>
        <w:numPr>
          <w:ilvl w:val="0"/>
          <w:numId w:val="8"/>
        </w:numPr>
        <w:rPr>
          <w:rFonts w:ascii="Calibri" w:hAnsi="Calibri" w:cs="Calibri"/>
          <w:color w:val="000000"/>
        </w:rPr>
      </w:pPr>
      <w:r w:rsidRPr="000C6045">
        <w:rPr>
          <w:rFonts w:ascii="Calibri" w:hAnsi="Calibri" w:cs="Calibri"/>
          <w:color w:val="000000"/>
        </w:rPr>
        <w:t xml:space="preserve">One piece rolled blade dampers with exposed or concealed linkage may be used with face velocities of 1500 FPM or below. </w:t>
      </w:r>
      <w:r w:rsidR="004337D7" w:rsidRPr="000C6045">
        <w:rPr>
          <w:rFonts w:ascii="Calibri" w:hAnsi="Calibri" w:cs="Calibri"/>
          <w:color w:val="000000"/>
        </w:rPr>
        <w:t xml:space="preserve"> </w:t>
      </w:r>
    </w:p>
    <w:p w14:paraId="41D492AD" w14:textId="7C585843" w:rsidR="00AE541B" w:rsidRPr="000C6045" w:rsidRDefault="00AE541B" w:rsidP="00446020">
      <w:pPr>
        <w:pStyle w:val="Heading5"/>
        <w:numPr>
          <w:ilvl w:val="1"/>
          <w:numId w:val="8"/>
        </w:numPr>
        <w:spacing w:before="120" w:line="240" w:lineRule="auto"/>
        <w:rPr>
          <w:rFonts w:ascii="Calibri" w:hAnsi="Calibri" w:cs="Calibri"/>
          <w:color w:val="000000"/>
        </w:rPr>
      </w:pPr>
      <w:r w:rsidRPr="000C6045">
        <w:rPr>
          <w:rFonts w:ascii="Calibri" w:hAnsi="Calibri" w:cs="Calibri"/>
          <w:color w:val="000000"/>
        </w:rPr>
        <w:t>Acceptable manufacturers are:</w:t>
      </w:r>
      <w:r w:rsidR="004337D7" w:rsidRPr="000C6045">
        <w:rPr>
          <w:rFonts w:ascii="Calibri" w:hAnsi="Calibri" w:cs="Calibri"/>
          <w:color w:val="000000"/>
        </w:rPr>
        <w:t xml:space="preserve"> </w:t>
      </w:r>
      <w:r w:rsidRPr="000C6045">
        <w:rPr>
          <w:rFonts w:ascii="Calibri" w:hAnsi="Calibri" w:cs="Calibri"/>
          <w:color w:val="000000"/>
        </w:rPr>
        <w:t xml:space="preserve"> Johnson Controls VD-1620, Ruskin CD36, and Vent Products 5800.</w:t>
      </w:r>
    </w:p>
    <w:p w14:paraId="413E386A" w14:textId="77777777" w:rsidR="00D62B53" w:rsidRDefault="00AE541B" w:rsidP="00D62B53">
      <w:pPr>
        <w:pStyle w:val="Heading5"/>
        <w:numPr>
          <w:ilvl w:val="0"/>
          <w:numId w:val="8"/>
        </w:numPr>
        <w:rPr>
          <w:rFonts w:ascii="Calibri" w:hAnsi="Calibri" w:cs="Calibri"/>
          <w:color w:val="000000"/>
        </w:rPr>
      </w:pPr>
      <w:r w:rsidRPr="000C6045">
        <w:rPr>
          <w:rFonts w:ascii="Calibri" w:hAnsi="Calibri" w:cs="Calibri"/>
          <w:color w:val="000000"/>
        </w:rPr>
        <w:t xml:space="preserve">Multiple section dampers may be jack-shafted to allow mounting of piston pneumatic actuators and direct connect electronic actuators. </w:t>
      </w:r>
      <w:r w:rsidR="000C6045" w:rsidRPr="000C6045">
        <w:rPr>
          <w:rFonts w:ascii="Calibri" w:hAnsi="Calibri" w:cs="Calibri"/>
          <w:color w:val="000000"/>
        </w:rPr>
        <w:t xml:space="preserve"> </w:t>
      </w:r>
      <w:r w:rsidRPr="000C6045">
        <w:rPr>
          <w:rFonts w:ascii="Calibri" w:hAnsi="Calibri" w:cs="Calibri"/>
          <w:color w:val="000000"/>
        </w:rPr>
        <w:t>Each end of the jackshaft shall receive at least one actuator to reduce jackshaft twist</w:t>
      </w:r>
      <w:bookmarkEnd w:id="44"/>
      <w:r w:rsidR="00D62B53">
        <w:rPr>
          <w:rFonts w:ascii="Calibri" w:hAnsi="Calibri" w:cs="Calibri"/>
          <w:color w:val="000000"/>
        </w:rPr>
        <w:t xml:space="preserve">.  </w:t>
      </w:r>
    </w:p>
    <w:p w14:paraId="1FD49080" w14:textId="49AE3723" w:rsidR="00363143" w:rsidRPr="00363143" w:rsidRDefault="00D62B53" w:rsidP="00363143">
      <w:pPr>
        <w:pStyle w:val="Heading5"/>
        <w:numPr>
          <w:ilvl w:val="0"/>
          <w:numId w:val="8"/>
        </w:numPr>
        <w:rPr>
          <w:rFonts w:ascii="Calibri" w:hAnsi="Calibri" w:cs="Calibri"/>
          <w:color w:val="000000"/>
        </w:rPr>
        <w:sectPr w:rsidR="00363143" w:rsidRPr="00363143" w:rsidSect="00F101BD">
          <w:footerReference w:type="default" r:id="rId12"/>
          <w:pgSz w:w="12240" w:h="15840"/>
          <w:pgMar w:top="1440" w:right="1440" w:bottom="1440" w:left="1440" w:header="720" w:footer="720" w:gutter="0"/>
          <w:cols w:space="720"/>
          <w:docGrid w:linePitch="360"/>
        </w:sectPr>
      </w:pPr>
      <w:r>
        <w:rPr>
          <w:rFonts w:ascii="Calibri" w:hAnsi="Calibri" w:cs="Calibri"/>
          <w:color w:val="000000"/>
        </w:rPr>
        <w:t xml:space="preserve">Round dampers shall be one piece and constructed with 20ga galvanized steel and sealed with polyurethane foam tape.    </w:t>
      </w:r>
      <w:r w:rsidR="00363143">
        <w:rPr>
          <w:rFonts w:ascii="Calibri" w:hAnsi="Calibri" w:cs="Calibri"/>
          <w:color w:val="000000"/>
        </w:rPr>
        <w:t xml:space="preserve"> Acceptable manufactures are: Johnson Controls, Ruskin</w:t>
      </w:r>
    </w:p>
    <w:p w14:paraId="57C3C302" w14:textId="6DF213C1" w:rsidR="00D62B53" w:rsidRPr="00D62B53" w:rsidRDefault="00D62B53" w:rsidP="00D62B53">
      <w:pPr>
        <w:pStyle w:val="Heading5"/>
        <w:numPr>
          <w:ilvl w:val="0"/>
          <w:numId w:val="8"/>
        </w:numPr>
        <w:rPr>
          <w:rFonts w:ascii="Calibri" w:hAnsi="Calibri" w:cs="Calibri"/>
          <w:color w:val="000000"/>
        </w:rPr>
        <w:sectPr w:rsidR="00D62B53" w:rsidRPr="00D62B53" w:rsidSect="00F101BD">
          <w:footerReference w:type="default" r:id="rId13"/>
          <w:pgSz w:w="12240" w:h="15840"/>
          <w:pgMar w:top="1440" w:right="1440" w:bottom="1440" w:left="1440" w:header="720" w:footer="720" w:gutter="0"/>
          <w:cols w:space="720"/>
          <w:docGrid w:linePitch="360"/>
        </w:sectPr>
      </w:pPr>
    </w:p>
    <w:p w14:paraId="22CEAC0B" w14:textId="77777777" w:rsidR="004337D7" w:rsidRPr="002F75E3" w:rsidRDefault="004337D7" w:rsidP="004337D7">
      <w:pPr>
        <w:pStyle w:val="ListContinue"/>
        <w:ind w:left="720"/>
        <w:rPr>
          <w:b/>
          <w:sz w:val="24"/>
        </w:rPr>
      </w:pPr>
      <w:r>
        <w:rPr>
          <w:b/>
          <w:sz w:val="24"/>
        </w:rPr>
        <w:lastRenderedPageBreak/>
        <w:t>23 09 2</w:t>
      </w:r>
      <w:r w:rsidRPr="002F75E3">
        <w:rPr>
          <w:b/>
          <w:sz w:val="24"/>
        </w:rPr>
        <w:t xml:space="preserve">3  </w:t>
      </w:r>
      <w:r>
        <w:rPr>
          <w:b/>
          <w:sz w:val="24"/>
        </w:rPr>
        <w:t>Direct-Digital Control System for HVAC</w:t>
      </w:r>
    </w:p>
    <w:p w14:paraId="6DAAE342" w14:textId="77777777" w:rsidR="000C6045" w:rsidRPr="00623282" w:rsidRDefault="000C6045" w:rsidP="000C6045">
      <w:pPr>
        <w:pStyle w:val="Heading2"/>
        <w:keepNext w:val="0"/>
        <w:keepLines w:val="0"/>
        <w:numPr>
          <w:ilvl w:val="1"/>
          <w:numId w:val="0"/>
        </w:numPr>
        <w:spacing w:before="240" w:after="120" w:line="240" w:lineRule="auto"/>
        <w:ind w:left="180"/>
        <w:rPr>
          <w:rFonts w:ascii="Calibri" w:hAnsi="Calibri" w:cs="Calibri"/>
          <w:color w:val="auto"/>
        </w:rPr>
      </w:pPr>
      <w:r w:rsidRPr="00623282">
        <w:rPr>
          <w:rFonts w:ascii="Calibri" w:hAnsi="Calibri" w:cs="Calibri"/>
          <w:color w:val="auto"/>
        </w:rPr>
        <w:t>Part 1 – General</w:t>
      </w:r>
    </w:p>
    <w:p w14:paraId="4FDD3CD5" w14:textId="77777777" w:rsidR="000C6045" w:rsidRPr="00623282" w:rsidRDefault="000C6045" w:rsidP="000C6045">
      <w:pPr>
        <w:pStyle w:val="IntroHead2"/>
        <w:rPr>
          <w:rFonts w:ascii="Calibri" w:hAnsi="Calibri" w:cs="Calibri"/>
        </w:rPr>
      </w:pPr>
      <w:r w:rsidRPr="00623282">
        <w:rPr>
          <w:rFonts w:ascii="Calibri" w:hAnsi="Calibri" w:cs="Calibri"/>
        </w:rPr>
        <w:t>Table of Contents</w:t>
      </w:r>
    </w:p>
    <w:p w14:paraId="757399E8" w14:textId="77777777" w:rsidR="000C6045" w:rsidRPr="00623282" w:rsidRDefault="000C6045" w:rsidP="000C6045">
      <w:pPr>
        <w:pStyle w:val="Header"/>
        <w:tabs>
          <w:tab w:val="clear" w:pos="4320"/>
          <w:tab w:val="clear" w:pos="8640"/>
          <w:tab w:val="left" w:pos="720"/>
        </w:tabs>
        <w:rPr>
          <w:rFonts w:ascii="Calibri" w:hAnsi="Calibri" w:cs="Calibri"/>
          <w:b/>
          <w:sz w:val="22"/>
        </w:rPr>
      </w:pPr>
      <w:r>
        <w:rPr>
          <w:b/>
          <w:sz w:val="22"/>
        </w:rPr>
        <w:tab/>
      </w:r>
      <w:r w:rsidRPr="00623282">
        <w:rPr>
          <w:rFonts w:ascii="Calibri" w:hAnsi="Calibri" w:cs="Calibri"/>
          <w:b/>
          <w:sz w:val="22"/>
        </w:rPr>
        <w:t>Part 1 – General</w:t>
      </w:r>
    </w:p>
    <w:p w14:paraId="6EE45403" w14:textId="77777777" w:rsidR="000C6045" w:rsidRPr="00623282" w:rsidRDefault="000C6045" w:rsidP="000C6045">
      <w:pPr>
        <w:pStyle w:val="Header"/>
        <w:tabs>
          <w:tab w:val="clear" w:pos="4320"/>
          <w:tab w:val="clear" w:pos="864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A</w:t>
      </w:r>
      <w:r w:rsidRPr="00623282">
        <w:rPr>
          <w:rFonts w:ascii="Calibri" w:hAnsi="Calibri" w:cs="Calibri"/>
          <w:sz w:val="22"/>
        </w:rPr>
        <w:tab/>
        <w:t>Related Documents</w:t>
      </w:r>
    </w:p>
    <w:p w14:paraId="4877E54F" w14:textId="77777777" w:rsidR="000C6045" w:rsidRPr="00623282" w:rsidRDefault="000C6045" w:rsidP="000C6045">
      <w:pPr>
        <w:pStyle w:val="Header"/>
        <w:tabs>
          <w:tab w:val="clear" w:pos="4320"/>
          <w:tab w:val="clear" w:pos="8640"/>
          <w:tab w:val="left" w:pos="450"/>
          <w:tab w:val="left" w:pos="720"/>
        </w:tabs>
        <w:rPr>
          <w:rFonts w:ascii="Calibri" w:hAnsi="Calibri" w:cs="Calibri"/>
          <w:sz w:val="22"/>
        </w:rPr>
      </w:pPr>
      <w:r w:rsidRPr="00623282">
        <w:rPr>
          <w:rFonts w:ascii="Calibri" w:hAnsi="Calibri" w:cs="Calibri"/>
          <w:sz w:val="22"/>
        </w:rPr>
        <w:tab/>
      </w: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B</w:t>
      </w:r>
      <w:r w:rsidRPr="00623282">
        <w:rPr>
          <w:rFonts w:ascii="Calibri" w:hAnsi="Calibri" w:cs="Calibri"/>
          <w:sz w:val="22"/>
        </w:rPr>
        <w:tab/>
        <w:t>Definitions</w:t>
      </w:r>
    </w:p>
    <w:p w14:paraId="3AA4E908" w14:textId="77777777" w:rsidR="000C6045" w:rsidRPr="00623282" w:rsidRDefault="000C6045" w:rsidP="000C6045">
      <w:pPr>
        <w:pStyle w:val="Header"/>
        <w:tabs>
          <w:tab w:val="clear" w:pos="4320"/>
          <w:tab w:val="clear" w:pos="864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C</w:t>
      </w:r>
      <w:r w:rsidRPr="00623282">
        <w:rPr>
          <w:rFonts w:ascii="Calibri" w:hAnsi="Calibri" w:cs="Calibri"/>
          <w:sz w:val="22"/>
        </w:rPr>
        <w:tab/>
        <w:t>BMS System Description</w:t>
      </w:r>
    </w:p>
    <w:p w14:paraId="638CAFDF" w14:textId="77777777" w:rsidR="000C6045" w:rsidRPr="00623282" w:rsidRDefault="000C6045" w:rsidP="000C6045">
      <w:pPr>
        <w:pStyle w:val="Header"/>
        <w:tabs>
          <w:tab w:val="clear" w:pos="4320"/>
          <w:tab w:val="clear" w:pos="8640"/>
          <w:tab w:val="left" w:pos="-189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D</w:t>
      </w:r>
      <w:r w:rsidRPr="00623282">
        <w:rPr>
          <w:rFonts w:ascii="Calibri" w:hAnsi="Calibri" w:cs="Calibri"/>
          <w:sz w:val="22"/>
        </w:rPr>
        <w:tab/>
        <w:t>Quality Assurance</w:t>
      </w:r>
    </w:p>
    <w:p w14:paraId="2743E14B" w14:textId="77777777" w:rsidR="000C6045" w:rsidRPr="00623282" w:rsidRDefault="000C6045" w:rsidP="000C6045">
      <w:pPr>
        <w:pStyle w:val="Header"/>
        <w:tabs>
          <w:tab w:val="clear" w:pos="4320"/>
          <w:tab w:val="clear" w:pos="8640"/>
          <w:tab w:val="left" w:pos="-189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E</w:t>
      </w:r>
      <w:r w:rsidRPr="00623282">
        <w:rPr>
          <w:rFonts w:ascii="Calibri" w:hAnsi="Calibri" w:cs="Calibri"/>
          <w:sz w:val="22"/>
        </w:rPr>
        <w:tab/>
        <w:t>References</w:t>
      </w:r>
    </w:p>
    <w:p w14:paraId="7226C792" w14:textId="77777777" w:rsidR="000C6045" w:rsidRPr="00623282" w:rsidRDefault="000C6045" w:rsidP="000C6045">
      <w:pPr>
        <w:pStyle w:val="Header"/>
        <w:tabs>
          <w:tab w:val="clear" w:pos="4320"/>
          <w:tab w:val="clear" w:pos="8640"/>
          <w:tab w:val="left" w:pos="-189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F</w:t>
      </w:r>
      <w:r w:rsidRPr="00623282">
        <w:rPr>
          <w:rFonts w:ascii="Calibri" w:hAnsi="Calibri" w:cs="Calibri"/>
          <w:sz w:val="22"/>
        </w:rPr>
        <w:tab/>
        <w:t>Work By Others</w:t>
      </w:r>
    </w:p>
    <w:p w14:paraId="54C31743" w14:textId="77777777" w:rsidR="000C6045" w:rsidRPr="00623282" w:rsidRDefault="000C6045" w:rsidP="000C6045">
      <w:pPr>
        <w:pStyle w:val="Header"/>
        <w:tabs>
          <w:tab w:val="clear" w:pos="4320"/>
          <w:tab w:val="clear" w:pos="8640"/>
          <w:tab w:val="left" w:pos="-189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G</w:t>
      </w:r>
      <w:r w:rsidRPr="00623282">
        <w:rPr>
          <w:rFonts w:ascii="Calibri" w:hAnsi="Calibri" w:cs="Calibri"/>
          <w:sz w:val="22"/>
        </w:rPr>
        <w:tab/>
        <w:t>Submittals</w:t>
      </w:r>
    </w:p>
    <w:p w14:paraId="5B603C7B" w14:textId="77777777" w:rsidR="000C6045" w:rsidRPr="00623282" w:rsidRDefault="000C6045" w:rsidP="000C6045">
      <w:pPr>
        <w:pStyle w:val="Header"/>
        <w:tabs>
          <w:tab w:val="clear" w:pos="4320"/>
          <w:tab w:val="clear" w:pos="8640"/>
          <w:tab w:val="left" w:pos="-189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H</w:t>
      </w:r>
      <w:r w:rsidRPr="00623282">
        <w:rPr>
          <w:rFonts w:ascii="Calibri" w:hAnsi="Calibri" w:cs="Calibri"/>
          <w:sz w:val="22"/>
        </w:rPr>
        <w:tab/>
        <w:t>Record Documentation</w:t>
      </w:r>
    </w:p>
    <w:p w14:paraId="15FD1E0B" w14:textId="77777777" w:rsidR="000C6045" w:rsidRPr="00623282" w:rsidRDefault="000C6045" w:rsidP="000C6045">
      <w:pPr>
        <w:pStyle w:val="Header"/>
        <w:tabs>
          <w:tab w:val="clear" w:pos="4320"/>
          <w:tab w:val="clear" w:pos="8640"/>
          <w:tab w:val="left" w:pos="-189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1.</w:t>
      </w:r>
      <w:r w:rsidR="00674486">
        <w:rPr>
          <w:rFonts w:ascii="Calibri" w:hAnsi="Calibri" w:cs="Calibri"/>
          <w:sz w:val="22"/>
        </w:rPr>
        <w:t>I</w:t>
      </w:r>
      <w:r w:rsidRPr="00623282">
        <w:rPr>
          <w:rFonts w:ascii="Calibri" w:hAnsi="Calibri" w:cs="Calibri"/>
          <w:sz w:val="22"/>
        </w:rPr>
        <w:tab/>
        <w:t>Warranty</w:t>
      </w:r>
    </w:p>
    <w:p w14:paraId="2A7639EE" w14:textId="77777777" w:rsidR="000C6045" w:rsidRPr="00623282" w:rsidRDefault="000C6045" w:rsidP="000C6045">
      <w:pPr>
        <w:pStyle w:val="Header"/>
        <w:tabs>
          <w:tab w:val="clear" w:pos="4320"/>
          <w:tab w:val="clear" w:pos="8640"/>
          <w:tab w:val="left" w:pos="450"/>
        </w:tabs>
        <w:rPr>
          <w:rFonts w:ascii="Calibri" w:hAnsi="Calibri" w:cs="Calibri"/>
          <w:sz w:val="22"/>
        </w:rPr>
      </w:pPr>
    </w:p>
    <w:p w14:paraId="14992034" w14:textId="77777777" w:rsidR="000C6045" w:rsidRPr="00623282" w:rsidRDefault="000C6045" w:rsidP="000C6045">
      <w:pPr>
        <w:pStyle w:val="Header"/>
        <w:tabs>
          <w:tab w:val="clear" w:pos="4320"/>
          <w:tab w:val="clear" w:pos="8640"/>
          <w:tab w:val="left" w:pos="450"/>
        </w:tabs>
        <w:rPr>
          <w:rFonts w:ascii="Calibri" w:hAnsi="Calibri" w:cs="Calibri"/>
          <w:b/>
          <w:sz w:val="22"/>
        </w:rPr>
      </w:pPr>
      <w:r w:rsidRPr="00623282">
        <w:rPr>
          <w:rFonts w:ascii="Calibri" w:hAnsi="Calibri" w:cs="Calibri"/>
          <w:sz w:val="22"/>
        </w:rPr>
        <w:tab/>
      </w:r>
      <w:r w:rsidRPr="00623282">
        <w:rPr>
          <w:rFonts w:ascii="Calibri" w:hAnsi="Calibri" w:cs="Calibri"/>
          <w:sz w:val="22"/>
        </w:rPr>
        <w:tab/>
      </w:r>
      <w:r w:rsidRPr="00623282">
        <w:rPr>
          <w:rFonts w:ascii="Calibri" w:hAnsi="Calibri" w:cs="Calibri"/>
          <w:b/>
          <w:sz w:val="22"/>
        </w:rPr>
        <w:t>Part 2 – Products</w:t>
      </w:r>
    </w:p>
    <w:p w14:paraId="51751BF8" w14:textId="77777777" w:rsidR="000C6045" w:rsidRPr="00623282" w:rsidRDefault="000C6045" w:rsidP="000C6045">
      <w:pPr>
        <w:pStyle w:val="Header"/>
        <w:tabs>
          <w:tab w:val="clear" w:pos="4320"/>
          <w:tab w:val="clear" w:pos="8640"/>
          <w:tab w:val="left" w:pos="720"/>
        </w:tabs>
        <w:rPr>
          <w:rFonts w:ascii="Calibri" w:hAnsi="Calibri" w:cs="Calibri"/>
          <w:sz w:val="22"/>
        </w:rPr>
      </w:pPr>
      <w:r w:rsidRPr="00623282">
        <w:rPr>
          <w:rFonts w:ascii="Calibri" w:hAnsi="Calibri" w:cs="Calibri"/>
          <w:sz w:val="22"/>
        </w:rPr>
        <w:tab/>
      </w:r>
      <w:r w:rsidR="00EE5FDF">
        <w:rPr>
          <w:rFonts w:ascii="Calibri" w:hAnsi="Calibri" w:cs="Calibri"/>
          <w:sz w:val="22"/>
        </w:rPr>
        <w:t>2.A</w:t>
      </w:r>
      <w:r w:rsidRPr="00623282">
        <w:rPr>
          <w:rFonts w:ascii="Calibri" w:hAnsi="Calibri" w:cs="Calibri"/>
          <w:sz w:val="22"/>
        </w:rPr>
        <w:tab/>
        <w:t>General Description</w:t>
      </w:r>
    </w:p>
    <w:p w14:paraId="14BED1F6" w14:textId="77777777" w:rsidR="000C6045" w:rsidRPr="00623282" w:rsidRDefault="000C6045" w:rsidP="000C6045">
      <w:pPr>
        <w:pStyle w:val="Header"/>
        <w:tabs>
          <w:tab w:val="clear" w:pos="4320"/>
          <w:tab w:val="clear" w:pos="8640"/>
          <w:tab w:val="left" w:pos="720"/>
        </w:tabs>
        <w:rPr>
          <w:rFonts w:ascii="Calibri" w:hAnsi="Calibri" w:cs="Calibri"/>
          <w:sz w:val="22"/>
        </w:rPr>
      </w:pPr>
      <w:r w:rsidRPr="00623282">
        <w:rPr>
          <w:rFonts w:ascii="Calibri" w:hAnsi="Calibri" w:cs="Calibri"/>
          <w:sz w:val="22"/>
        </w:rPr>
        <w:tab/>
        <w:t>2</w:t>
      </w:r>
      <w:r w:rsidR="00EE5FDF">
        <w:rPr>
          <w:rFonts w:ascii="Calibri" w:hAnsi="Calibri" w:cs="Calibri"/>
          <w:sz w:val="22"/>
        </w:rPr>
        <w:t>.B</w:t>
      </w:r>
      <w:r w:rsidRPr="00623282">
        <w:rPr>
          <w:rFonts w:ascii="Calibri" w:hAnsi="Calibri" w:cs="Calibri"/>
          <w:sz w:val="22"/>
        </w:rPr>
        <w:tab/>
        <w:t>BMS System Architecture</w:t>
      </w:r>
    </w:p>
    <w:p w14:paraId="77898E2D" w14:textId="7CB7A140" w:rsidR="000C6045" w:rsidRPr="00623282" w:rsidRDefault="00EE5FDF" w:rsidP="000C6045">
      <w:pPr>
        <w:pStyle w:val="Header"/>
        <w:tabs>
          <w:tab w:val="clear" w:pos="4320"/>
          <w:tab w:val="clear" w:pos="8640"/>
          <w:tab w:val="left" w:pos="720"/>
        </w:tabs>
        <w:rPr>
          <w:rFonts w:ascii="Calibri" w:hAnsi="Calibri" w:cs="Calibri"/>
          <w:sz w:val="22"/>
        </w:rPr>
      </w:pPr>
      <w:r>
        <w:rPr>
          <w:rFonts w:ascii="Calibri" w:hAnsi="Calibri" w:cs="Calibri"/>
          <w:sz w:val="22"/>
        </w:rPr>
        <w:tab/>
        <w:t>2.C</w:t>
      </w:r>
      <w:r w:rsidR="000C6045" w:rsidRPr="00623282">
        <w:rPr>
          <w:rFonts w:ascii="Calibri" w:hAnsi="Calibri" w:cs="Calibri"/>
          <w:sz w:val="22"/>
        </w:rPr>
        <w:tab/>
      </w:r>
      <w:r w:rsidR="00E805F9">
        <w:rPr>
          <w:rFonts w:ascii="Calibri" w:hAnsi="Calibri" w:cs="Calibri"/>
          <w:sz w:val="22"/>
        </w:rPr>
        <w:t>Smart Building Hub</w:t>
      </w:r>
      <w:r w:rsidR="00E3452E">
        <w:rPr>
          <w:rFonts w:ascii="Calibri" w:hAnsi="Calibri" w:cs="Calibri"/>
          <w:sz w:val="22"/>
        </w:rPr>
        <w:t xml:space="preserve"> User Interface</w:t>
      </w:r>
    </w:p>
    <w:p w14:paraId="15303A5B" w14:textId="0DF7774C" w:rsidR="000C6045" w:rsidRDefault="00E805F9" w:rsidP="000C6045">
      <w:pPr>
        <w:pStyle w:val="Header"/>
        <w:tabs>
          <w:tab w:val="clear" w:pos="4320"/>
          <w:tab w:val="clear" w:pos="8640"/>
          <w:tab w:val="left" w:pos="720"/>
        </w:tabs>
        <w:rPr>
          <w:rFonts w:ascii="Calibri" w:hAnsi="Calibri" w:cs="Calibri"/>
          <w:sz w:val="22"/>
        </w:rPr>
      </w:pPr>
      <w:r>
        <w:rPr>
          <w:rFonts w:ascii="Calibri" w:hAnsi="Calibri" w:cs="Calibri"/>
          <w:sz w:val="22"/>
        </w:rPr>
        <w:tab/>
        <w:t>2.D</w:t>
      </w:r>
      <w:r w:rsidR="000C6045" w:rsidRPr="00623282">
        <w:rPr>
          <w:rFonts w:ascii="Calibri" w:hAnsi="Calibri" w:cs="Calibri"/>
          <w:sz w:val="22"/>
        </w:rPr>
        <w:tab/>
      </w:r>
      <w:r w:rsidR="00E3452E">
        <w:rPr>
          <w:rFonts w:ascii="Calibri" w:hAnsi="Calibri" w:cs="Calibri"/>
          <w:sz w:val="22"/>
        </w:rPr>
        <w:t>Verasys</w:t>
      </w:r>
      <w:r w:rsidR="000C6045" w:rsidRPr="00623282">
        <w:rPr>
          <w:rFonts w:ascii="Calibri" w:hAnsi="Calibri" w:cs="Calibri"/>
          <w:sz w:val="22"/>
        </w:rPr>
        <w:t xml:space="preserve"> System Controllers</w:t>
      </w:r>
    </w:p>
    <w:p w14:paraId="0C0740BC" w14:textId="4C681088" w:rsidR="000C6045" w:rsidRPr="00623282" w:rsidRDefault="007D2A6D" w:rsidP="00760931">
      <w:pPr>
        <w:pStyle w:val="Header"/>
        <w:tabs>
          <w:tab w:val="clear" w:pos="4320"/>
          <w:tab w:val="clear" w:pos="8640"/>
          <w:tab w:val="left" w:pos="720"/>
        </w:tabs>
        <w:rPr>
          <w:rFonts w:ascii="Calibri" w:hAnsi="Calibri" w:cs="Calibri"/>
          <w:sz w:val="22"/>
        </w:rPr>
      </w:pPr>
      <w:r>
        <w:rPr>
          <w:rFonts w:ascii="Calibri" w:hAnsi="Calibri" w:cs="Calibri"/>
          <w:sz w:val="22"/>
        </w:rPr>
        <w:tab/>
        <w:t>2.H</w:t>
      </w:r>
      <w:r>
        <w:rPr>
          <w:rFonts w:ascii="Calibri" w:hAnsi="Calibri" w:cs="Calibri"/>
          <w:sz w:val="22"/>
        </w:rPr>
        <w:tab/>
      </w:r>
      <w:r w:rsidR="00760931">
        <w:rPr>
          <w:rFonts w:ascii="Calibri" w:hAnsi="Calibri" w:cs="Calibri"/>
          <w:sz w:val="22"/>
        </w:rPr>
        <w:t>Network Sensors</w:t>
      </w:r>
    </w:p>
    <w:p w14:paraId="0D4B1C1B" w14:textId="77777777" w:rsidR="000C6045" w:rsidRPr="00623282" w:rsidRDefault="000C6045" w:rsidP="000C6045">
      <w:pPr>
        <w:pStyle w:val="Header"/>
        <w:tabs>
          <w:tab w:val="clear" w:pos="4320"/>
          <w:tab w:val="clear" w:pos="8640"/>
          <w:tab w:val="left" w:pos="450"/>
        </w:tabs>
        <w:rPr>
          <w:rFonts w:ascii="Calibri" w:hAnsi="Calibri" w:cs="Calibri"/>
          <w:sz w:val="22"/>
        </w:rPr>
      </w:pPr>
    </w:p>
    <w:p w14:paraId="1581E6F1" w14:textId="77777777" w:rsidR="000C6045" w:rsidRPr="00623282" w:rsidRDefault="000C6045" w:rsidP="000C6045">
      <w:pPr>
        <w:pStyle w:val="Header"/>
        <w:tabs>
          <w:tab w:val="clear" w:pos="4320"/>
          <w:tab w:val="clear" w:pos="8640"/>
          <w:tab w:val="left" w:pos="450"/>
        </w:tabs>
        <w:rPr>
          <w:rFonts w:ascii="Calibri" w:hAnsi="Calibri" w:cs="Calibri"/>
          <w:sz w:val="22"/>
        </w:rPr>
      </w:pPr>
      <w:r w:rsidRPr="00623282">
        <w:rPr>
          <w:rFonts w:ascii="Calibri" w:hAnsi="Calibri" w:cs="Calibri"/>
          <w:b/>
          <w:sz w:val="22"/>
        </w:rPr>
        <w:tab/>
      </w:r>
      <w:r w:rsidRPr="00623282">
        <w:rPr>
          <w:rFonts w:ascii="Calibri" w:hAnsi="Calibri" w:cs="Calibri"/>
          <w:b/>
          <w:sz w:val="22"/>
        </w:rPr>
        <w:tab/>
        <w:t>Part 3 – Execution</w:t>
      </w:r>
    </w:p>
    <w:p w14:paraId="338568B1" w14:textId="77777777" w:rsidR="000C6045" w:rsidRPr="00623282" w:rsidRDefault="00EE5FDF" w:rsidP="000C6045">
      <w:pPr>
        <w:pStyle w:val="Header"/>
        <w:tabs>
          <w:tab w:val="clear" w:pos="4320"/>
          <w:tab w:val="clear" w:pos="8640"/>
          <w:tab w:val="left" w:pos="-1980"/>
          <w:tab w:val="left" w:pos="720"/>
        </w:tabs>
        <w:rPr>
          <w:rFonts w:ascii="Calibri" w:hAnsi="Calibri" w:cs="Calibri"/>
          <w:sz w:val="22"/>
        </w:rPr>
      </w:pPr>
      <w:r>
        <w:rPr>
          <w:rFonts w:ascii="Calibri" w:hAnsi="Calibri" w:cs="Calibri"/>
          <w:sz w:val="22"/>
        </w:rPr>
        <w:tab/>
        <w:t>3.A</w:t>
      </w:r>
      <w:r w:rsidR="000C6045" w:rsidRPr="00623282">
        <w:rPr>
          <w:rFonts w:ascii="Calibri" w:hAnsi="Calibri" w:cs="Calibri"/>
          <w:sz w:val="22"/>
        </w:rPr>
        <w:tab/>
        <w:t>BMS Specifics</w:t>
      </w:r>
    </w:p>
    <w:p w14:paraId="200E3089" w14:textId="77777777" w:rsidR="000C6045" w:rsidRPr="00623282" w:rsidRDefault="00EE5FDF" w:rsidP="000C6045">
      <w:pPr>
        <w:pStyle w:val="Header"/>
        <w:tabs>
          <w:tab w:val="clear" w:pos="4320"/>
          <w:tab w:val="clear" w:pos="8640"/>
          <w:tab w:val="left" w:pos="-1980"/>
          <w:tab w:val="left" w:pos="720"/>
        </w:tabs>
        <w:rPr>
          <w:rFonts w:ascii="Calibri" w:hAnsi="Calibri" w:cs="Calibri"/>
          <w:sz w:val="22"/>
        </w:rPr>
      </w:pPr>
      <w:r>
        <w:rPr>
          <w:rFonts w:ascii="Calibri" w:hAnsi="Calibri" w:cs="Calibri"/>
          <w:sz w:val="22"/>
        </w:rPr>
        <w:tab/>
        <w:t>3.B</w:t>
      </w:r>
      <w:r w:rsidR="000C6045" w:rsidRPr="00623282">
        <w:rPr>
          <w:rFonts w:ascii="Calibri" w:hAnsi="Calibri" w:cs="Calibri"/>
          <w:sz w:val="22"/>
        </w:rPr>
        <w:tab/>
        <w:t>Installation Practices</w:t>
      </w:r>
    </w:p>
    <w:p w14:paraId="5B68B044" w14:textId="77777777" w:rsidR="000C6045" w:rsidRPr="00623282" w:rsidRDefault="000C6045" w:rsidP="000C6045">
      <w:pPr>
        <w:pStyle w:val="Header"/>
        <w:tabs>
          <w:tab w:val="clear" w:pos="4320"/>
          <w:tab w:val="clear" w:pos="8640"/>
          <w:tab w:val="left" w:pos="-1980"/>
          <w:tab w:val="left" w:pos="720"/>
        </w:tabs>
        <w:rPr>
          <w:rFonts w:ascii="Calibri" w:hAnsi="Calibri" w:cs="Calibri"/>
          <w:sz w:val="22"/>
        </w:rPr>
      </w:pPr>
      <w:r w:rsidRPr="00623282">
        <w:rPr>
          <w:rFonts w:ascii="Calibri" w:hAnsi="Calibri" w:cs="Calibri"/>
          <w:sz w:val="22"/>
        </w:rPr>
        <w:tab/>
        <w:t>3</w:t>
      </w:r>
      <w:r w:rsidR="00EE5FDF">
        <w:rPr>
          <w:rFonts w:ascii="Calibri" w:hAnsi="Calibri" w:cs="Calibri"/>
          <w:sz w:val="22"/>
        </w:rPr>
        <w:t>.C</w:t>
      </w:r>
      <w:r w:rsidRPr="00623282">
        <w:rPr>
          <w:rFonts w:ascii="Calibri" w:hAnsi="Calibri" w:cs="Calibri"/>
          <w:sz w:val="22"/>
        </w:rPr>
        <w:tab/>
        <w:t>Training</w:t>
      </w:r>
    </w:p>
    <w:p w14:paraId="5A3EF8E4" w14:textId="77777777" w:rsidR="000C6045" w:rsidRDefault="00EE5FDF" w:rsidP="000C6045">
      <w:pPr>
        <w:pStyle w:val="Header"/>
        <w:tabs>
          <w:tab w:val="clear" w:pos="4320"/>
          <w:tab w:val="clear" w:pos="8640"/>
          <w:tab w:val="left" w:pos="-1980"/>
          <w:tab w:val="left" w:pos="720"/>
        </w:tabs>
        <w:rPr>
          <w:rFonts w:ascii="Calibri" w:hAnsi="Calibri" w:cs="Calibri"/>
          <w:sz w:val="22"/>
        </w:rPr>
      </w:pPr>
      <w:r>
        <w:rPr>
          <w:rFonts w:ascii="Calibri" w:hAnsi="Calibri" w:cs="Calibri"/>
          <w:sz w:val="22"/>
        </w:rPr>
        <w:tab/>
        <w:t>3.D</w:t>
      </w:r>
      <w:r w:rsidR="000C6045" w:rsidRPr="00623282">
        <w:rPr>
          <w:rFonts w:ascii="Calibri" w:hAnsi="Calibri" w:cs="Calibri"/>
          <w:sz w:val="22"/>
        </w:rPr>
        <w:tab/>
        <w:t>Commissioning Requirements</w:t>
      </w:r>
    </w:p>
    <w:p w14:paraId="3CDF3B03" w14:textId="77777777" w:rsidR="009035B9" w:rsidRPr="00623282" w:rsidRDefault="009035B9" w:rsidP="000C6045">
      <w:pPr>
        <w:pStyle w:val="Header"/>
        <w:tabs>
          <w:tab w:val="clear" w:pos="4320"/>
          <w:tab w:val="clear" w:pos="8640"/>
          <w:tab w:val="left" w:pos="-1980"/>
          <w:tab w:val="left" w:pos="720"/>
        </w:tabs>
        <w:rPr>
          <w:rFonts w:ascii="Calibri" w:hAnsi="Calibri" w:cs="Calibri"/>
          <w:sz w:val="22"/>
        </w:rPr>
      </w:pPr>
    </w:p>
    <w:p w14:paraId="5AE7C96A" w14:textId="77777777" w:rsidR="009035B9" w:rsidRPr="009035B9" w:rsidRDefault="00A759AB" w:rsidP="009035B9">
      <w:pPr>
        <w:pStyle w:val="Header"/>
        <w:tabs>
          <w:tab w:val="clear" w:pos="4320"/>
          <w:tab w:val="clear" w:pos="8640"/>
          <w:tab w:val="left" w:pos="450"/>
        </w:tabs>
        <w:rPr>
          <w:rFonts w:ascii="Calibri" w:hAnsi="Calibri" w:cs="Calibri"/>
          <w:b/>
          <w:sz w:val="22"/>
        </w:rPr>
      </w:pPr>
      <w:r w:rsidRPr="00A759AB">
        <w:rPr>
          <w:rFonts w:ascii="Calibri" w:hAnsi="Calibri" w:cs="Calibri"/>
          <w:b/>
          <w:sz w:val="22"/>
        </w:rPr>
        <w:tab/>
      </w:r>
      <w:r w:rsidR="009035B9">
        <w:rPr>
          <w:rFonts w:ascii="Calibri" w:hAnsi="Calibri" w:cs="Calibri"/>
          <w:b/>
          <w:sz w:val="22"/>
        </w:rPr>
        <w:tab/>
      </w:r>
      <w:r w:rsidR="009035B9" w:rsidRPr="00623282">
        <w:rPr>
          <w:rFonts w:ascii="Calibri" w:hAnsi="Calibri" w:cs="Calibri"/>
          <w:b/>
          <w:sz w:val="22"/>
        </w:rPr>
        <w:t xml:space="preserve">Part </w:t>
      </w:r>
      <w:r w:rsidR="009035B9">
        <w:rPr>
          <w:rFonts w:ascii="Calibri" w:hAnsi="Calibri" w:cs="Calibri"/>
          <w:b/>
          <w:sz w:val="22"/>
        </w:rPr>
        <w:t>4</w:t>
      </w:r>
      <w:r w:rsidR="009035B9" w:rsidRPr="00623282">
        <w:rPr>
          <w:rFonts w:ascii="Calibri" w:hAnsi="Calibri" w:cs="Calibri"/>
          <w:b/>
          <w:sz w:val="22"/>
        </w:rPr>
        <w:t xml:space="preserve"> – </w:t>
      </w:r>
      <w:r w:rsidR="009035B9">
        <w:rPr>
          <w:rFonts w:ascii="Calibri" w:hAnsi="Calibri" w:cs="Calibri"/>
          <w:b/>
          <w:sz w:val="22"/>
        </w:rPr>
        <w:t>Sequence of Operation for HVAC Controls</w:t>
      </w:r>
    </w:p>
    <w:p w14:paraId="0926D3DC" w14:textId="77777777" w:rsidR="000C6045" w:rsidRPr="00623282" w:rsidRDefault="009035B9" w:rsidP="000C6045">
      <w:pPr>
        <w:pStyle w:val="Header"/>
        <w:tabs>
          <w:tab w:val="clear" w:pos="4320"/>
          <w:tab w:val="clear" w:pos="8640"/>
          <w:tab w:val="left" w:pos="-1980"/>
          <w:tab w:val="left" w:pos="720"/>
        </w:tabs>
        <w:rPr>
          <w:rFonts w:ascii="Calibri" w:hAnsi="Calibri" w:cs="Calibri"/>
          <w:sz w:val="22"/>
        </w:rPr>
      </w:pPr>
      <w:r>
        <w:rPr>
          <w:rFonts w:ascii="Calibri" w:hAnsi="Calibri" w:cs="Calibri"/>
          <w:sz w:val="22"/>
        </w:rPr>
        <w:tab/>
        <w:t>1.A</w:t>
      </w:r>
      <w:r w:rsidR="000C6045" w:rsidRPr="00623282">
        <w:rPr>
          <w:rFonts w:ascii="Calibri" w:hAnsi="Calibri" w:cs="Calibri"/>
          <w:sz w:val="22"/>
        </w:rPr>
        <w:tab/>
        <w:t>Sequences</w:t>
      </w:r>
    </w:p>
    <w:p w14:paraId="319A4510" w14:textId="77777777" w:rsidR="000C6045" w:rsidRPr="00623282" w:rsidRDefault="00EE5FDF" w:rsidP="000C6045">
      <w:pPr>
        <w:pStyle w:val="Header"/>
        <w:tabs>
          <w:tab w:val="clear" w:pos="4320"/>
          <w:tab w:val="clear" w:pos="8640"/>
          <w:tab w:val="left" w:pos="-1980"/>
          <w:tab w:val="left" w:pos="720"/>
        </w:tabs>
        <w:rPr>
          <w:rFonts w:ascii="Calibri" w:hAnsi="Calibri" w:cs="Calibri"/>
          <w:sz w:val="22"/>
        </w:rPr>
      </w:pPr>
      <w:r>
        <w:rPr>
          <w:rFonts w:ascii="Calibri" w:hAnsi="Calibri" w:cs="Calibri"/>
          <w:sz w:val="22"/>
        </w:rPr>
        <w:tab/>
      </w:r>
      <w:r w:rsidR="009035B9">
        <w:rPr>
          <w:rFonts w:ascii="Calibri" w:hAnsi="Calibri" w:cs="Calibri"/>
          <w:sz w:val="22"/>
        </w:rPr>
        <w:t>1.B</w:t>
      </w:r>
      <w:r w:rsidR="000C6045" w:rsidRPr="00623282">
        <w:rPr>
          <w:rFonts w:ascii="Calibri" w:hAnsi="Calibri" w:cs="Calibri"/>
          <w:sz w:val="22"/>
        </w:rPr>
        <w:tab/>
        <w:t>Point Lists</w:t>
      </w:r>
    </w:p>
    <w:p w14:paraId="06583BC0" w14:textId="77777777" w:rsidR="000C6045" w:rsidRPr="0057223F" w:rsidRDefault="000C6045" w:rsidP="00446020">
      <w:pPr>
        <w:pStyle w:val="Heading3"/>
        <w:keepNext w:val="0"/>
        <w:keepLines w:val="0"/>
        <w:numPr>
          <w:ilvl w:val="0"/>
          <w:numId w:val="10"/>
        </w:numPr>
        <w:spacing w:before="240" w:after="120" w:line="240" w:lineRule="auto"/>
        <w:rPr>
          <w:rFonts w:ascii="Calibri" w:hAnsi="Calibri" w:cs="Calibri"/>
          <w:b w:val="0"/>
          <w:color w:val="auto"/>
        </w:rPr>
      </w:pPr>
      <w:r w:rsidRPr="0057223F">
        <w:rPr>
          <w:rFonts w:ascii="Calibri" w:hAnsi="Calibri" w:cs="Calibri"/>
          <w:b w:val="0"/>
          <w:color w:val="auto"/>
        </w:rPr>
        <w:t>Related Documents</w:t>
      </w:r>
    </w:p>
    <w:p w14:paraId="01F8EC6D" w14:textId="2F116A0F" w:rsidR="000C6045" w:rsidRPr="00623282" w:rsidRDefault="000C6045" w:rsidP="00446020">
      <w:pPr>
        <w:pStyle w:val="Heading4"/>
        <w:keepNext w:val="0"/>
        <w:keepLines w:val="0"/>
        <w:numPr>
          <w:ilvl w:val="1"/>
          <w:numId w:val="10"/>
        </w:numPr>
        <w:spacing w:before="60" w:after="60" w:line="240" w:lineRule="auto"/>
        <w:rPr>
          <w:rFonts w:ascii="Calibri" w:hAnsi="Calibri" w:cs="Calibri"/>
        </w:rPr>
      </w:pPr>
      <w:r w:rsidRPr="00623282">
        <w:rPr>
          <w:rFonts w:ascii="Calibri" w:hAnsi="Calibri" w:cs="Calibri"/>
        </w:rPr>
        <w:t>All work of this Division shall be coordinated and provided by the single Building Management System (BMS) Contractor</w:t>
      </w:r>
      <w:r w:rsidR="00C65D78">
        <w:rPr>
          <w:rFonts w:ascii="Calibri" w:hAnsi="Calibri" w:cs="Calibri"/>
        </w:rPr>
        <w:t xml:space="preserve"> or Mechanical Contractor</w:t>
      </w:r>
      <w:r w:rsidRPr="00623282">
        <w:rPr>
          <w:rFonts w:ascii="Calibri" w:hAnsi="Calibri" w:cs="Calibri"/>
        </w:rPr>
        <w:t>.</w:t>
      </w:r>
    </w:p>
    <w:p w14:paraId="4592C380" w14:textId="77777777" w:rsidR="000C6045" w:rsidRPr="00623282" w:rsidRDefault="000C6045" w:rsidP="00446020">
      <w:pPr>
        <w:pStyle w:val="Heading4"/>
        <w:keepNext w:val="0"/>
        <w:keepLines w:val="0"/>
        <w:numPr>
          <w:ilvl w:val="1"/>
          <w:numId w:val="10"/>
        </w:numPr>
        <w:spacing w:before="60" w:after="60" w:line="240" w:lineRule="auto"/>
        <w:rPr>
          <w:rFonts w:ascii="Calibri" w:hAnsi="Calibri" w:cs="Calibri"/>
        </w:rPr>
      </w:pPr>
      <w:r w:rsidRPr="00623282">
        <w:rPr>
          <w:rFonts w:ascii="Calibri" w:hAnsi="Calibri" w:cs="Calibri"/>
        </w:rPr>
        <w:t>The work of this Division shall be scheduled, coordinated, and interfaced with the associated work of other trades.  Reference the Division 15 Sections for details.</w:t>
      </w:r>
    </w:p>
    <w:p w14:paraId="2A62DE4B" w14:textId="77777777" w:rsidR="000C6045" w:rsidRPr="00623282" w:rsidRDefault="000C6045" w:rsidP="00446020">
      <w:pPr>
        <w:pStyle w:val="Heading4"/>
        <w:keepNext w:val="0"/>
        <w:keepLines w:val="0"/>
        <w:numPr>
          <w:ilvl w:val="1"/>
          <w:numId w:val="10"/>
        </w:numPr>
        <w:spacing w:before="60" w:after="60" w:line="240" w:lineRule="auto"/>
        <w:rPr>
          <w:rFonts w:ascii="Calibri" w:hAnsi="Calibri" w:cs="Calibri"/>
        </w:rPr>
      </w:pPr>
      <w:r w:rsidRPr="00623282">
        <w:rPr>
          <w:rFonts w:ascii="Calibri" w:hAnsi="Calibri" w:cs="Calibri"/>
        </w:rPr>
        <w:t>The work of this Division shall be as required by the Specifications, Point Schedules and Drawings.</w:t>
      </w:r>
    </w:p>
    <w:p w14:paraId="2DF6B718" w14:textId="4A1E92BF" w:rsidR="000C6045" w:rsidRPr="00623282" w:rsidRDefault="000C6045" w:rsidP="00446020">
      <w:pPr>
        <w:pStyle w:val="Heading4"/>
        <w:keepNext w:val="0"/>
        <w:keepLines w:val="0"/>
        <w:numPr>
          <w:ilvl w:val="1"/>
          <w:numId w:val="10"/>
        </w:numPr>
        <w:spacing w:before="60" w:after="60" w:line="240" w:lineRule="auto"/>
        <w:rPr>
          <w:rFonts w:ascii="Calibri" w:hAnsi="Calibri" w:cs="Calibri"/>
        </w:rPr>
      </w:pPr>
      <w:r w:rsidRPr="00623282">
        <w:rPr>
          <w:rFonts w:ascii="Calibri" w:hAnsi="Calibri" w:cs="Calibri"/>
        </w:rPr>
        <w:t xml:space="preserve">If the BMS </w:t>
      </w:r>
      <w:r w:rsidR="00C65D78">
        <w:rPr>
          <w:rFonts w:ascii="Calibri" w:hAnsi="Calibri" w:cs="Calibri"/>
        </w:rPr>
        <w:t xml:space="preserve">or Mechanical </w:t>
      </w:r>
      <w:r w:rsidRPr="00623282">
        <w:rPr>
          <w:rFonts w:ascii="Calibri" w:hAnsi="Calibri" w:cs="Calibri"/>
        </w:rPr>
        <w:t>Contractor believes there are conflicts or missing information in the project documents, the Contractor shall promptly request clarification and instruction from the design team.</w:t>
      </w:r>
    </w:p>
    <w:p w14:paraId="6CDAD102" w14:textId="77777777" w:rsidR="000C6045" w:rsidRPr="0057223F" w:rsidRDefault="000C6045" w:rsidP="00446020">
      <w:pPr>
        <w:pStyle w:val="Heading3"/>
        <w:keepNext w:val="0"/>
        <w:keepLines w:val="0"/>
        <w:numPr>
          <w:ilvl w:val="0"/>
          <w:numId w:val="10"/>
        </w:numPr>
        <w:spacing w:before="240" w:after="120" w:line="240" w:lineRule="auto"/>
        <w:rPr>
          <w:rFonts w:ascii="Calibri" w:hAnsi="Calibri" w:cs="Calibri"/>
          <w:b w:val="0"/>
          <w:color w:val="auto"/>
        </w:rPr>
      </w:pPr>
      <w:r w:rsidRPr="0057223F">
        <w:rPr>
          <w:rFonts w:ascii="Calibri" w:hAnsi="Calibri" w:cs="Calibri"/>
          <w:b w:val="0"/>
          <w:color w:val="auto"/>
        </w:rPr>
        <w:t>Definitions</w:t>
      </w:r>
    </w:p>
    <w:p w14:paraId="219129E5"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lastRenderedPageBreak/>
        <w:t>Analog:  A continuously variable system or value not having discrete levels.  Typically exists within a defined range of limiting values.</w:t>
      </w:r>
    </w:p>
    <w:p w14:paraId="59010CE2"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Binary:  A two-state system where an “ON” condition is represented by one discrete signal level and an “OFF” condition is represented by a second discrete signal level.</w:t>
      </w:r>
    </w:p>
    <w:p w14:paraId="18581A03" w14:textId="11F0864D"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Building Management System (BMS):  The total integrated system of fully operational and functional elements, including equipment, software, programming, and associated materials, to be provided by this Division BMS Contractor</w:t>
      </w:r>
      <w:r w:rsidR="00C65D78">
        <w:rPr>
          <w:rFonts w:asciiTheme="minorHAnsi" w:hAnsiTheme="minorHAnsi" w:cstheme="minorHAnsi"/>
        </w:rPr>
        <w:t xml:space="preserve"> or Mechanical Contractor</w:t>
      </w:r>
      <w:r w:rsidRPr="002C4152">
        <w:rPr>
          <w:rFonts w:asciiTheme="minorHAnsi" w:hAnsiTheme="minorHAnsi" w:cstheme="minorHAnsi"/>
        </w:rPr>
        <w:t xml:space="preserve"> and to be interfaced to the associated work of other related trades.</w:t>
      </w:r>
    </w:p>
    <w:p w14:paraId="535CF470" w14:textId="7DE76946" w:rsidR="00C65D78" w:rsidRPr="00F444E7" w:rsidRDefault="000C6045" w:rsidP="00F444E7">
      <w:pPr>
        <w:pStyle w:val="Heading4"/>
        <w:keepNext w:val="0"/>
        <w:keepLines w:val="0"/>
        <w:numPr>
          <w:ilvl w:val="1"/>
          <w:numId w:val="10"/>
        </w:numPr>
        <w:spacing w:before="60" w:after="60" w:line="240" w:lineRule="auto"/>
        <w:rPr>
          <w:rFonts w:ascii="Calibri" w:eastAsia="Calibri" w:hAnsi="Calibri"/>
        </w:rPr>
      </w:pPr>
      <w:r w:rsidRPr="002C4152">
        <w:rPr>
          <w:rFonts w:asciiTheme="minorHAnsi" w:hAnsiTheme="minorHAnsi" w:cstheme="minorHAnsi"/>
        </w:rPr>
        <w:t>BMS Contractor:  The single Contractor to provide the work of this Division.  This Contractor shall be the primary manufacturer, installer, commissioner and ongoing service provider for the BMS work.</w:t>
      </w:r>
      <w:r w:rsidR="00C65D78">
        <w:t>Mechanical Contractor:  The single contractor that can provide a bundle solution of HVAC equipment and controls for the work of this division.  This contractor shall be the primary</w:t>
      </w:r>
    </w:p>
    <w:p w14:paraId="73CBA33D" w14:textId="31BEABC6"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Control Sequence:  A BMS pre-programmed arrangement of software algorithms, logical computation, target values and limits as required to attain the defined operational control objectives</w:t>
      </w:r>
      <w:r w:rsidR="007715D0">
        <w:rPr>
          <w:rFonts w:asciiTheme="minorHAnsi" w:hAnsiTheme="minorHAnsi" w:cstheme="minorHAnsi"/>
        </w:rPr>
        <w:t>.</w:t>
      </w:r>
    </w:p>
    <w:p w14:paraId="664247BB"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Direct Digital Control:  The digital algorithms and pre-defined arrangements included in the BMS software to provide direct closed-loop control for the designated equipment and controlled variables.  Inclusive of Proportional, Derivative and Integral control algorithms together with target values, limits, logical functions, arithmetic functions, constant values, timing considerations and the like.</w:t>
      </w:r>
    </w:p>
    <w:p w14:paraId="17C6B26B"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BMS Network:  The total digital on-line real-time interconnected configuration of BMS digital processing units, workstations, panels, sub-panels, controllers, devices and associated elements individually known as network nodes.  May exist as one or more fully interfaced and integrated sub-networks, LAN, WAN or the like.</w:t>
      </w:r>
    </w:p>
    <w:p w14:paraId="3CB77269"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Node: A digitally programmable entity existing on the BMS network.</w:t>
      </w:r>
    </w:p>
    <w:p w14:paraId="64AD012E"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BMS Integration:  The complete functional and operational interconnection and interfacing of all BMS work elements and nodes in compliance with all applicable codes, standards and ordinances so as to provide a single coherent BMS as required by this Division.</w:t>
      </w:r>
    </w:p>
    <w:p w14:paraId="5C133626"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Provide: The term “Provide” and its derivatives when used in this Division shall mean to furnish, install in place, connect, calibrate, test, commission, warrant, document and supply the associated required services ready for operation.</w:t>
      </w:r>
    </w:p>
    <w:p w14:paraId="681133FB"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PC: Personal Computer from a recognized major manufacturer</w:t>
      </w:r>
    </w:p>
    <w:p w14:paraId="77041EC3"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Furnish: The term “Furnish” and its derivatives when used in this Division shall mean supply at the BMS Contractor’s cost to the designated third party trade contractor for installation. BMS Contractor shall connect furnished items to the BMS, calibrate, test, commission, warrant and document.</w:t>
      </w:r>
    </w:p>
    <w:p w14:paraId="741D2555"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Wiring: The term “Wiring” and its derivatives when used in this Division shall mean provide the BMS wiring and terminations.</w:t>
      </w:r>
    </w:p>
    <w:p w14:paraId="1D2E2FE2"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Install: The term “Install” and its derivatives when used in this Division shall mean receive at the jobsite and mount.</w:t>
      </w:r>
    </w:p>
    <w:p w14:paraId="0FEFAA46"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Protocol:  The term “protocol” and its derivatives when used in this Division shall mean a defined set of rules and standards governing the on-line exchange of data between BMS network nodes.</w:t>
      </w:r>
    </w:p>
    <w:p w14:paraId="7864099B"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lastRenderedPageBreak/>
        <w:t>Software: The term “software” and its derivatives when used in this Division shall mean all of programmed digital processor software, preprogrammed firmware and project specific digital process programming and database entries and definitions as generally understood in the BMS industry for real-time, on-line, integrated BMS configurations.</w:t>
      </w:r>
    </w:p>
    <w:p w14:paraId="30D178C5"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The use of words in the singular in these Division documents shall not be considered as limiting when other indications in these documents denote that more than one such item is being referenced.</w:t>
      </w:r>
    </w:p>
    <w:p w14:paraId="6F12E1F9"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 xml:space="preserve">Headings, paragraph numbers, titles, shading, bolding, underscores, clouds and other symbolic interpretation aids included in the Division documents are for general information only and are to assist in the reading and interpretation of these Documents.  </w:t>
      </w:r>
    </w:p>
    <w:p w14:paraId="42740771" w14:textId="77777777" w:rsidR="000C6045" w:rsidRPr="002C4152" w:rsidRDefault="000C6045" w:rsidP="00446020">
      <w:pPr>
        <w:pStyle w:val="Heading4"/>
        <w:keepNext w:val="0"/>
        <w:keepLines w:val="0"/>
        <w:numPr>
          <w:ilvl w:val="1"/>
          <w:numId w:val="10"/>
        </w:numPr>
        <w:spacing w:before="60" w:after="60" w:line="240" w:lineRule="auto"/>
        <w:rPr>
          <w:rFonts w:asciiTheme="minorHAnsi" w:hAnsiTheme="minorHAnsi" w:cstheme="minorHAnsi"/>
        </w:rPr>
      </w:pPr>
      <w:r w:rsidRPr="002C4152">
        <w:rPr>
          <w:rFonts w:asciiTheme="minorHAnsi" w:hAnsiTheme="minorHAnsi" w:cstheme="minorHAnsi"/>
        </w:rPr>
        <w:t>The following abbreviations and acronyms may be used in describing the work of this Division:</w:t>
      </w:r>
    </w:p>
    <w:p w14:paraId="784E48CC" w14:textId="77777777" w:rsidR="000C6045" w:rsidRDefault="000C6045" w:rsidP="0029130A">
      <w:pPr>
        <w:tabs>
          <w:tab w:val="left" w:pos="-1440"/>
        </w:tabs>
        <w:spacing w:after="0" w:line="240" w:lineRule="auto"/>
        <w:ind w:left="3600" w:hanging="2160"/>
      </w:pPr>
      <w:r>
        <w:t>ADC</w:t>
      </w:r>
      <w:r>
        <w:tab/>
        <w:t>-</w:t>
      </w:r>
      <w:r>
        <w:tab/>
        <w:t>Analog to Digital Converter</w:t>
      </w:r>
    </w:p>
    <w:p w14:paraId="6E4BB6A3" w14:textId="77777777" w:rsidR="000C6045" w:rsidRDefault="000C6045" w:rsidP="0029130A">
      <w:pPr>
        <w:tabs>
          <w:tab w:val="left" w:pos="-1440"/>
        </w:tabs>
        <w:spacing w:after="0" w:line="240" w:lineRule="auto"/>
        <w:ind w:left="3600" w:hanging="2160"/>
      </w:pPr>
      <w:r>
        <w:t>AHJ</w:t>
      </w:r>
      <w:r>
        <w:tab/>
        <w:t>-</w:t>
      </w:r>
      <w:r>
        <w:tab/>
        <w:t>Authority Having Jurisdiction</w:t>
      </w:r>
    </w:p>
    <w:p w14:paraId="69AA8738" w14:textId="77777777" w:rsidR="000C6045" w:rsidRDefault="000C6045" w:rsidP="0029130A">
      <w:pPr>
        <w:tabs>
          <w:tab w:val="left" w:pos="-1440"/>
        </w:tabs>
        <w:spacing w:after="0" w:line="240" w:lineRule="auto"/>
        <w:ind w:left="3600" w:hanging="2160"/>
      </w:pPr>
      <w:r>
        <w:t>AI</w:t>
      </w:r>
      <w:r>
        <w:tab/>
        <w:t>-</w:t>
      </w:r>
      <w:r>
        <w:tab/>
        <w:t>Analog Input</w:t>
      </w:r>
    </w:p>
    <w:p w14:paraId="4E1260DC" w14:textId="77777777" w:rsidR="000C6045" w:rsidRDefault="000C6045" w:rsidP="0029130A">
      <w:pPr>
        <w:tabs>
          <w:tab w:val="left" w:pos="-1440"/>
        </w:tabs>
        <w:spacing w:after="0" w:line="240" w:lineRule="auto"/>
        <w:ind w:left="3600" w:hanging="2160"/>
      </w:pPr>
      <w:r>
        <w:t>AN</w:t>
      </w:r>
      <w:r>
        <w:tab/>
        <w:t>-</w:t>
      </w:r>
      <w:r>
        <w:tab/>
        <w:t>Application Node</w:t>
      </w:r>
    </w:p>
    <w:p w14:paraId="321AB8E1" w14:textId="77777777" w:rsidR="000C6045" w:rsidRDefault="000C6045" w:rsidP="0029130A">
      <w:pPr>
        <w:tabs>
          <w:tab w:val="left" w:pos="-1440"/>
        </w:tabs>
        <w:spacing w:after="0" w:line="240" w:lineRule="auto"/>
        <w:ind w:left="3600" w:hanging="2160"/>
      </w:pPr>
      <w:r>
        <w:t>ANSI</w:t>
      </w:r>
      <w:r>
        <w:tab/>
        <w:t>-</w:t>
      </w:r>
      <w:r>
        <w:tab/>
        <w:t>American National Standards Institute</w:t>
      </w:r>
    </w:p>
    <w:p w14:paraId="46336B3A" w14:textId="77777777" w:rsidR="000C6045" w:rsidRDefault="000C6045" w:rsidP="0029130A">
      <w:pPr>
        <w:tabs>
          <w:tab w:val="left" w:pos="-1440"/>
        </w:tabs>
        <w:spacing w:after="0" w:line="240" w:lineRule="auto"/>
        <w:ind w:left="3600" w:hanging="2160"/>
      </w:pPr>
      <w:r>
        <w:t>AO</w:t>
      </w:r>
      <w:r>
        <w:tab/>
        <w:t>-</w:t>
      </w:r>
      <w:r>
        <w:tab/>
        <w:t>Analog Output</w:t>
      </w:r>
    </w:p>
    <w:p w14:paraId="3DA56198" w14:textId="77777777" w:rsidR="000C6045" w:rsidRPr="00BD5A7C" w:rsidRDefault="000C6045" w:rsidP="0029130A">
      <w:pPr>
        <w:pStyle w:val="BodyTextIndent2"/>
        <w:rPr>
          <w:rFonts w:asciiTheme="minorHAnsi" w:hAnsiTheme="minorHAnsi" w:cstheme="minorHAnsi"/>
          <w:sz w:val="22"/>
          <w:lang w:val="en-US"/>
        </w:rPr>
      </w:pPr>
      <w:r w:rsidRPr="00BD5A7C">
        <w:rPr>
          <w:rFonts w:asciiTheme="minorHAnsi" w:hAnsiTheme="minorHAnsi" w:cstheme="minorHAnsi"/>
          <w:sz w:val="22"/>
          <w:lang w:val="en-US"/>
        </w:rPr>
        <w:t>ASCII</w:t>
      </w:r>
      <w:r w:rsidRPr="00BD5A7C">
        <w:rPr>
          <w:rFonts w:asciiTheme="minorHAnsi" w:hAnsiTheme="minorHAnsi" w:cstheme="minorHAnsi"/>
          <w:sz w:val="22"/>
          <w:lang w:val="en-US"/>
        </w:rPr>
        <w:tab/>
        <w:t>-</w:t>
      </w:r>
      <w:r w:rsidRPr="00BD5A7C">
        <w:rPr>
          <w:rFonts w:asciiTheme="minorHAnsi" w:hAnsiTheme="minorHAnsi" w:cstheme="minorHAnsi"/>
          <w:sz w:val="22"/>
          <w:lang w:val="en-US"/>
        </w:rPr>
        <w:tab/>
        <w:t xml:space="preserve">American Standard Code for Information </w:t>
      </w:r>
      <w:r w:rsidRPr="00BD5A7C">
        <w:rPr>
          <w:rFonts w:asciiTheme="minorHAnsi" w:hAnsiTheme="minorHAnsi" w:cstheme="minorHAnsi"/>
          <w:sz w:val="22"/>
          <w:lang w:val="en-US"/>
        </w:rPr>
        <w:tab/>
        <w:t>Interchange</w:t>
      </w:r>
    </w:p>
    <w:p w14:paraId="0C9DCFAD" w14:textId="77777777" w:rsidR="000C6045" w:rsidRPr="00BD5A7C" w:rsidRDefault="000C6045" w:rsidP="0029130A">
      <w:pPr>
        <w:pStyle w:val="BodyTextIndent2"/>
        <w:ind w:left="4320" w:hanging="2880"/>
        <w:rPr>
          <w:rFonts w:asciiTheme="minorHAnsi" w:hAnsiTheme="minorHAnsi" w:cstheme="minorHAnsi"/>
          <w:sz w:val="22"/>
          <w:lang w:val="en-US"/>
        </w:rPr>
      </w:pPr>
      <w:r w:rsidRPr="00BD5A7C">
        <w:rPr>
          <w:rFonts w:asciiTheme="minorHAnsi" w:hAnsiTheme="minorHAnsi" w:cstheme="minorHAnsi"/>
          <w:sz w:val="22"/>
          <w:lang w:val="en-US"/>
        </w:rPr>
        <w:t>ASHRAE</w:t>
      </w:r>
      <w:r w:rsidRPr="00BD5A7C">
        <w:rPr>
          <w:rFonts w:asciiTheme="minorHAnsi" w:hAnsiTheme="minorHAnsi" w:cstheme="minorHAnsi"/>
          <w:sz w:val="22"/>
          <w:lang w:val="en-US"/>
        </w:rPr>
        <w:tab/>
        <w:t>American Society of Heating, Refrigeration and Air Conditioning Engineers</w:t>
      </w:r>
    </w:p>
    <w:p w14:paraId="1D34CFF4" w14:textId="77777777" w:rsidR="000C6045" w:rsidRDefault="000C6045" w:rsidP="0029130A">
      <w:pPr>
        <w:pStyle w:val="BodyTextIndent2"/>
        <w:rPr>
          <w:rFonts w:ascii="Times New Roman" w:hAnsi="Times New Roman"/>
          <w:sz w:val="22"/>
          <w:lang w:val="en-US"/>
        </w:rPr>
      </w:pPr>
      <w:r w:rsidRPr="00BD5A7C">
        <w:rPr>
          <w:rFonts w:asciiTheme="minorHAnsi" w:hAnsiTheme="minorHAnsi" w:cstheme="minorHAnsi"/>
          <w:sz w:val="22"/>
          <w:lang w:val="en-US"/>
        </w:rPr>
        <w:t>AWG</w:t>
      </w:r>
      <w:r w:rsidRPr="00BD5A7C">
        <w:rPr>
          <w:rFonts w:asciiTheme="minorHAnsi" w:hAnsiTheme="minorHAnsi" w:cstheme="minorHAnsi"/>
          <w:sz w:val="22"/>
          <w:lang w:val="en-US"/>
        </w:rPr>
        <w:tab/>
        <w:t>-</w:t>
      </w:r>
      <w:r w:rsidRPr="00BD5A7C">
        <w:rPr>
          <w:rFonts w:asciiTheme="minorHAnsi" w:hAnsiTheme="minorHAnsi" w:cstheme="minorHAnsi"/>
          <w:sz w:val="22"/>
          <w:lang w:val="en-US"/>
        </w:rPr>
        <w:tab/>
        <w:t>American Wire Gauge</w:t>
      </w:r>
      <w:r>
        <w:rPr>
          <w:rFonts w:ascii="Times New Roman" w:hAnsi="Times New Roman"/>
          <w:sz w:val="22"/>
          <w:lang w:val="en-US"/>
        </w:rPr>
        <w:t xml:space="preserve"> </w:t>
      </w:r>
    </w:p>
    <w:p w14:paraId="0851E5BA" w14:textId="6AA20B5B" w:rsidR="00621BEE" w:rsidRPr="00621BEE" w:rsidRDefault="00621BEE" w:rsidP="0029130A">
      <w:pPr>
        <w:pStyle w:val="BodyTextIndent2"/>
        <w:rPr>
          <w:rFonts w:asciiTheme="minorHAnsi" w:hAnsiTheme="minorHAnsi" w:cstheme="minorHAnsi"/>
          <w:sz w:val="22"/>
          <w:lang w:val="en-US"/>
        </w:rPr>
      </w:pPr>
      <w:r w:rsidRPr="00621BEE">
        <w:rPr>
          <w:rFonts w:asciiTheme="minorHAnsi" w:hAnsiTheme="minorHAnsi" w:cstheme="minorHAnsi"/>
          <w:sz w:val="22"/>
          <w:lang w:val="en-US"/>
        </w:rPr>
        <w:t>BTL</w:t>
      </w:r>
      <w:r w:rsidRPr="00621BEE">
        <w:rPr>
          <w:rFonts w:asciiTheme="minorHAnsi" w:hAnsiTheme="minorHAnsi" w:cstheme="minorHAnsi"/>
          <w:sz w:val="22"/>
          <w:lang w:val="en-US"/>
        </w:rPr>
        <w:tab/>
        <w:t>-</w:t>
      </w:r>
      <w:r w:rsidRPr="00621BEE">
        <w:rPr>
          <w:rFonts w:asciiTheme="minorHAnsi" w:hAnsiTheme="minorHAnsi" w:cstheme="minorHAnsi"/>
          <w:sz w:val="22"/>
          <w:lang w:val="en-US"/>
        </w:rPr>
        <w:tab/>
        <w:t>BACnet Testing Laboratories</w:t>
      </w:r>
    </w:p>
    <w:p w14:paraId="0E1A8EA6" w14:textId="77777777" w:rsidR="000C6045" w:rsidRDefault="000C6045" w:rsidP="0029130A">
      <w:pPr>
        <w:tabs>
          <w:tab w:val="left" w:pos="-1440"/>
        </w:tabs>
        <w:spacing w:after="0" w:line="240" w:lineRule="auto"/>
        <w:ind w:left="3600" w:hanging="2160"/>
      </w:pPr>
      <w:r>
        <w:t>CPU</w:t>
      </w:r>
      <w:r>
        <w:tab/>
        <w:t>-</w:t>
      </w:r>
      <w:r>
        <w:tab/>
        <w:t>Central Processing Unit</w:t>
      </w:r>
    </w:p>
    <w:p w14:paraId="2BDF22F7" w14:textId="77777777" w:rsidR="000C6045" w:rsidRDefault="000C6045" w:rsidP="0029130A">
      <w:pPr>
        <w:tabs>
          <w:tab w:val="left" w:pos="-1440"/>
        </w:tabs>
        <w:spacing w:after="0" w:line="240" w:lineRule="auto"/>
        <w:ind w:left="3600" w:hanging="2160"/>
      </w:pPr>
      <w:r>
        <w:t>CRT</w:t>
      </w:r>
      <w:r>
        <w:tab/>
        <w:t>-</w:t>
      </w:r>
      <w:r>
        <w:tab/>
        <w:t>Cathode Ray Tube</w:t>
      </w:r>
    </w:p>
    <w:p w14:paraId="2A4D1B19" w14:textId="77777777" w:rsidR="000C6045" w:rsidRDefault="000C6045" w:rsidP="0029130A">
      <w:pPr>
        <w:tabs>
          <w:tab w:val="left" w:pos="-1440"/>
        </w:tabs>
        <w:spacing w:after="0" w:line="240" w:lineRule="auto"/>
        <w:ind w:left="3600" w:hanging="2160"/>
      </w:pPr>
      <w:r>
        <w:t>DAC</w:t>
      </w:r>
      <w:r>
        <w:tab/>
        <w:t>-</w:t>
      </w:r>
      <w:r>
        <w:tab/>
        <w:t>Digital to Analog Converter</w:t>
      </w:r>
    </w:p>
    <w:p w14:paraId="6B155EDA" w14:textId="77777777" w:rsidR="000C6045" w:rsidRPr="00433FD5" w:rsidRDefault="000C6045" w:rsidP="0029130A">
      <w:pPr>
        <w:tabs>
          <w:tab w:val="left" w:pos="-1440"/>
        </w:tabs>
        <w:spacing w:after="0" w:line="240" w:lineRule="auto"/>
        <w:ind w:left="3600" w:hanging="2160"/>
        <w:rPr>
          <w:lang w:val="es-ES"/>
        </w:rPr>
      </w:pPr>
      <w:r w:rsidRPr="00433FD5">
        <w:rPr>
          <w:lang w:val="es-ES"/>
        </w:rPr>
        <w:t>DDC</w:t>
      </w:r>
      <w:r w:rsidRPr="00433FD5">
        <w:rPr>
          <w:lang w:val="es-ES"/>
        </w:rPr>
        <w:tab/>
        <w:t>-</w:t>
      </w:r>
      <w:r w:rsidRPr="00433FD5">
        <w:rPr>
          <w:lang w:val="es-ES"/>
        </w:rPr>
        <w:tab/>
        <w:t>Direct Digital Control</w:t>
      </w:r>
    </w:p>
    <w:p w14:paraId="2DE4CA0E" w14:textId="77777777" w:rsidR="000C6045" w:rsidRPr="00433FD5" w:rsidRDefault="000C6045" w:rsidP="0029130A">
      <w:pPr>
        <w:tabs>
          <w:tab w:val="left" w:pos="-1440"/>
        </w:tabs>
        <w:spacing w:after="0" w:line="240" w:lineRule="auto"/>
        <w:ind w:left="3600" w:hanging="2160"/>
        <w:rPr>
          <w:lang w:val="es-ES"/>
        </w:rPr>
      </w:pPr>
      <w:r w:rsidRPr="00433FD5">
        <w:rPr>
          <w:lang w:val="es-ES"/>
        </w:rPr>
        <w:t>DI</w:t>
      </w:r>
      <w:r w:rsidRPr="00433FD5">
        <w:rPr>
          <w:lang w:val="es-ES"/>
        </w:rPr>
        <w:tab/>
        <w:t>-</w:t>
      </w:r>
      <w:r w:rsidRPr="00433FD5">
        <w:rPr>
          <w:lang w:val="es-ES"/>
        </w:rPr>
        <w:tab/>
        <w:t>Digital Input</w:t>
      </w:r>
    </w:p>
    <w:p w14:paraId="3D28547A" w14:textId="77777777" w:rsidR="000C6045" w:rsidRDefault="000C6045" w:rsidP="0029130A">
      <w:pPr>
        <w:tabs>
          <w:tab w:val="left" w:pos="-1440"/>
        </w:tabs>
        <w:spacing w:after="0" w:line="240" w:lineRule="auto"/>
        <w:ind w:left="3600" w:hanging="2160"/>
      </w:pPr>
      <w:r>
        <w:t>DO</w:t>
      </w:r>
      <w:r>
        <w:tab/>
        <w:t>-</w:t>
      </w:r>
      <w:r>
        <w:tab/>
        <w:t>Digital Output</w:t>
      </w:r>
    </w:p>
    <w:p w14:paraId="4F3D9A8B" w14:textId="77777777" w:rsidR="000C6045" w:rsidRPr="00BD5A7C" w:rsidRDefault="000C6045" w:rsidP="0029130A">
      <w:pPr>
        <w:pStyle w:val="BodyTextIndent2"/>
        <w:rPr>
          <w:rFonts w:asciiTheme="minorHAnsi" w:hAnsiTheme="minorHAnsi" w:cstheme="minorHAnsi"/>
          <w:sz w:val="22"/>
          <w:lang w:val="en-US"/>
        </w:rPr>
      </w:pPr>
      <w:r w:rsidRPr="00BD5A7C">
        <w:rPr>
          <w:rFonts w:asciiTheme="minorHAnsi" w:hAnsiTheme="minorHAnsi" w:cstheme="minorHAnsi"/>
          <w:sz w:val="22"/>
          <w:lang w:val="en-US"/>
        </w:rPr>
        <w:t>EEPROM</w:t>
      </w:r>
      <w:r w:rsidRPr="00BD5A7C">
        <w:rPr>
          <w:rFonts w:asciiTheme="minorHAnsi" w:hAnsiTheme="minorHAnsi" w:cstheme="minorHAnsi"/>
          <w:sz w:val="22"/>
          <w:lang w:val="en-US"/>
        </w:rPr>
        <w:tab/>
        <w:t>-</w:t>
      </w:r>
      <w:r w:rsidRPr="00BD5A7C">
        <w:rPr>
          <w:rFonts w:asciiTheme="minorHAnsi" w:hAnsiTheme="minorHAnsi" w:cstheme="minorHAnsi"/>
          <w:sz w:val="22"/>
          <w:lang w:val="en-US"/>
        </w:rPr>
        <w:tab/>
        <w:t>Electronically Erasable Programmable Read Only</w:t>
      </w:r>
    </w:p>
    <w:p w14:paraId="095EB89E" w14:textId="77777777" w:rsidR="000C6045" w:rsidRDefault="000C6045" w:rsidP="0029130A">
      <w:pPr>
        <w:pStyle w:val="BodyTextIndent2"/>
        <w:rPr>
          <w:rFonts w:ascii="Times New Roman" w:hAnsi="Times New Roman"/>
          <w:sz w:val="22"/>
          <w:lang w:val="en-US"/>
        </w:rPr>
      </w:pPr>
      <w:r w:rsidRPr="00BD5A7C">
        <w:rPr>
          <w:rFonts w:asciiTheme="minorHAnsi" w:hAnsiTheme="minorHAnsi" w:cstheme="minorHAnsi"/>
          <w:sz w:val="22"/>
          <w:lang w:val="en-US"/>
        </w:rPr>
        <w:tab/>
      </w:r>
      <w:r w:rsidRPr="00BD5A7C">
        <w:rPr>
          <w:rFonts w:asciiTheme="minorHAnsi" w:hAnsiTheme="minorHAnsi" w:cstheme="minorHAnsi"/>
          <w:sz w:val="22"/>
          <w:lang w:val="en-US"/>
        </w:rPr>
        <w:tab/>
        <w:t>Memory</w:t>
      </w:r>
    </w:p>
    <w:p w14:paraId="11DD2B04" w14:textId="77777777" w:rsidR="000C6045" w:rsidRDefault="000C6045" w:rsidP="0029130A">
      <w:pPr>
        <w:tabs>
          <w:tab w:val="left" w:pos="-1440"/>
        </w:tabs>
        <w:spacing w:after="0" w:line="240" w:lineRule="auto"/>
        <w:ind w:left="3600" w:hanging="2160"/>
      </w:pPr>
      <w:r>
        <w:t>EMI</w:t>
      </w:r>
      <w:r>
        <w:tab/>
        <w:t>-</w:t>
      </w:r>
      <w:r>
        <w:tab/>
        <w:t>Electromagnetic Interference</w:t>
      </w:r>
    </w:p>
    <w:p w14:paraId="6CC7F2F8" w14:textId="77777777" w:rsidR="000C6045" w:rsidRDefault="000C6045" w:rsidP="0029130A">
      <w:pPr>
        <w:tabs>
          <w:tab w:val="left" w:pos="-1440"/>
        </w:tabs>
        <w:spacing w:after="0" w:line="240" w:lineRule="auto"/>
        <w:ind w:left="3600" w:hanging="2160"/>
      </w:pPr>
      <w:r>
        <w:t>FAS</w:t>
      </w:r>
      <w:r>
        <w:tab/>
        <w:t>-</w:t>
      </w:r>
      <w:r>
        <w:tab/>
        <w:t xml:space="preserve">Fire Alarm Detection and Annunciation </w:t>
      </w:r>
      <w:r>
        <w:tab/>
        <w:t>System</w:t>
      </w:r>
    </w:p>
    <w:p w14:paraId="4DC10EFA" w14:textId="77777777" w:rsidR="000C6045" w:rsidRDefault="000C6045" w:rsidP="0029130A">
      <w:pPr>
        <w:tabs>
          <w:tab w:val="left" w:pos="-1440"/>
        </w:tabs>
        <w:spacing w:after="0" w:line="240" w:lineRule="auto"/>
        <w:ind w:left="3600" w:hanging="2160"/>
      </w:pPr>
      <w:r>
        <w:t>GUI</w:t>
      </w:r>
      <w:r>
        <w:tab/>
        <w:t>-</w:t>
      </w:r>
      <w:r>
        <w:tab/>
        <w:t>Graphical User Interface</w:t>
      </w:r>
    </w:p>
    <w:p w14:paraId="02686278" w14:textId="77777777" w:rsidR="000C6045" w:rsidRDefault="000C6045" w:rsidP="0029130A">
      <w:pPr>
        <w:tabs>
          <w:tab w:val="left" w:pos="-1440"/>
        </w:tabs>
        <w:spacing w:after="0" w:line="240" w:lineRule="auto"/>
        <w:ind w:left="3600" w:hanging="2160"/>
      </w:pPr>
      <w:r>
        <w:t>HOA</w:t>
      </w:r>
      <w:r>
        <w:tab/>
        <w:t>-</w:t>
      </w:r>
      <w:r>
        <w:tab/>
        <w:t xml:space="preserve">Hand-Off-Auto </w:t>
      </w:r>
    </w:p>
    <w:p w14:paraId="79963A4E" w14:textId="77777777" w:rsidR="000C6045" w:rsidRDefault="000C6045" w:rsidP="0029130A">
      <w:pPr>
        <w:tabs>
          <w:tab w:val="left" w:pos="-1440"/>
        </w:tabs>
        <w:spacing w:after="0" w:line="240" w:lineRule="auto"/>
        <w:ind w:left="3600" w:hanging="2160"/>
      </w:pPr>
      <w:r>
        <w:t>ID</w:t>
      </w:r>
      <w:r>
        <w:tab/>
        <w:t>-</w:t>
      </w:r>
      <w:r>
        <w:tab/>
        <w:t>Identification</w:t>
      </w:r>
    </w:p>
    <w:p w14:paraId="1347C2B2" w14:textId="77777777" w:rsidR="000C6045" w:rsidRDefault="000C6045" w:rsidP="0029130A">
      <w:pPr>
        <w:tabs>
          <w:tab w:val="left" w:pos="-1440"/>
        </w:tabs>
        <w:spacing w:after="0" w:line="240" w:lineRule="auto"/>
        <w:ind w:left="3600" w:hanging="2160"/>
      </w:pPr>
      <w:r>
        <w:t>IEEE</w:t>
      </w:r>
      <w:r>
        <w:tab/>
        <w:t>-</w:t>
      </w:r>
      <w:r>
        <w:tab/>
        <w:t>Institute of Electrical and Electronics Engineers</w:t>
      </w:r>
    </w:p>
    <w:p w14:paraId="4304D08D" w14:textId="77777777" w:rsidR="000C6045" w:rsidRDefault="000C6045" w:rsidP="0029130A">
      <w:pPr>
        <w:tabs>
          <w:tab w:val="left" w:pos="-1440"/>
        </w:tabs>
        <w:spacing w:after="0" w:line="240" w:lineRule="auto"/>
        <w:ind w:left="3600" w:hanging="2160"/>
      </w:pPr>
      <w:r>
        <w:t>I/O</w:t>
      </w:r>
      <w:r>
        <w:tab/>
        <w:t>-</w:t>
      </w:r>
      <w:r>
        <w:tab/>
        <w:t>Input/Output</w:t>
      </w:r>
    </w:p>
    <w:p w14:paraId="2AC1794E" w14:textId="77777777" w:rsidR="000C6045" w:rsidRDefault="000C6045" w:rsidP="0029130A">
      <w:pPr>
        <w:tabs>
          <w:tab w:val="left" w:pos="-1440"/>
        </w:tabs>
        <w:spacing w:after="0" w:line="240" w:lineRule="auto"/>
        <w:ind w:left="3600" w:hanging="2160"/>
      </w:pPr>
      <w:r>
        <w:t>IT</w:t>
      </w:r>
      <w:r>
        <w:tab/>
        <w:t>-</w:t>
      </w:r>
      <w:r>
        <w:tab/>
        <w:t>Information Technology</w:t>
      </w:r>
    </w:p>
    <w:p w14:paraId="5B577522" w14:textId="77777777" w:rsidR="000C6045" w:rsidRDefault="000C6045" w:rsidP="0029130A">
      <w:pPr>
        <w:tabs>
          <w:tab w:val="left" w:pos="-1440"/>
        </w:tabs>
        <w:spacing w:after="0" w:line="240" w:lineRule="auto"/>
        <w:ind w:left="3600" w:hanging="2160"/>
      </w:pPr>
      <w:r>
        <w:t>LAN</w:t>
      </w:r>
      <w:r>
        <w:tab/>
        <w:t>-</w:t>
      </w:r>
      <w:r>
        <w:tab/>
        <w:t>Local Area Network</w:t>
      </w:r>
    </w:p>
    <w:p w14:paraId="45358459" w14:textId="77777777" w:rsidR="000C6045" w:rsidRDefault="000C6045" w:rsidP="0029130A">
      <w:pPr>
        <w:tabs>
          <w:tab w:val="left" w:pos="-1440"/>
        </w:tabs>
        <w:spacing w:after="0" w:line="240" w:lineRule="auto"/>
        <w:ind w:left="3600" w:hanging="2160"/>
      </w:pPr>
      <w:r>
        <w:t>LCD</w:t>
      </w:r>
      <w:r>
        <w:tab/>
        <w:t>-</w:t>
      </w:r>
      <w:r>
        <w:tab/>
        <w:t>Liquid Crystal Display</w:t>
      </w:r>
    </w:p>
    <w:p w14:paraId="312332DC" w14:textId="77777777" w:rsidR="000C6045" w:rsidRDefault="000C6045" w:rsidP="0029130A">
      <w:pPr>
        <w:tabs>
          <w:tab w:val="left" w:pos="-1440"/>
        </w:tabs>
        <w:spacing w:after="0" w:line="240" w:lineRule="auto"/>
        <w:ind w:left="3600" w:hanging="2160"/>
      </w:pPr>
      <w:r>
        <w:t>LED</w:t>
      </w:r>
      <w:r>
        <w:tab/>
        <w:t>-</w:t>
      </w:r>
      <w:r>
        <w:tab/>
        <w:t>Light Emitting Diode</w:t>
      </w:r>
    </w:p>
    <w:p w14:paraId="2E62E44F" w14:textId="77777777" w:rsidR="000C6045" w:rsidRDefault="000C6045" w:rsidP="0029130A">
      <w:pPr>
        <w:tabs>
          <w:tab w:val="left" w:pos="-1440"/>
        </w:tabs>
        <w:spacing w:after="0" w:line="240" w:lineRule="auto"/>
        <w:ind w:left="3600" w:hanging="2160"/>
      </w:pPr>
      <w:r>
        <w:t>MCC</w:t>
      </w:r>
      <w:r>
        <w:tab/>
        <w:t>-</w:t>
      </w:r>
      <w:r>
        <w:tab/>
      </w:r>
      <w:smartTag w:uri="urn:schemas-microsoft-com:office:smarttags" w:element="place">
        <w:smartTag w:uri="urn:schemas-microsoft-com:office:smarttags" w:element="PlaceName">
          <w:r>
            <w:t>Motor</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14:paraId="22DD81FE" w14:textId="77777777" w:rsidR="000C6045" w:rsidRDefault="000C6045" w:rsidP="0029130A">
      <w:pPr>
        <w:tabs>
          <w:tab w:val="left" w:pos="-1440"/>
        </w:tabs>
        <w:spacing w:after="0" w:line="240" w:lineRule="auto"/>
        <w:ind w:left="3600" w:hanging="2160"/>
      </w:pPr>
      <w:r>
        <w:t>NC</w:t>
      </w:r>
      <w:r>
        <w:tab/>
        <w:t>-</w:t>
      </w:r>
      <w:r>
        <w:tab/>
        <w:t xml:space="preserve">Normally Closed </w:t>
      </w:r>
    </w:p>
    <w:p w14:paraId="26D0B834" w14:textId="77777777" w:rsidR="000C6045" w:rsidRDefault="000C6045" w:rsidP="0029130A">
      <w:pPr>
        <w:tabs>
          <w:tab w:val="left" w:pos="-1440"/>
        </w:tabs>
        <w:spacing w:after="0" w:line="240" w:lineRule="auto"/>
        <w:ind w:left="3600" w:hanging="2160"/>
      </w:pPr>
      <w:r>
        <w:t>NIC</w:t>
      </w:r>
      <w:r>
        <w:tab/>
        <w:t>-</w:t>
      </w:r>
      <w:r>
        <w:tab/>
        <w:t>Not In Contract</w:t>
      </w:r>
    </w:p>
    <w:p w14:paraId="30376EF2" w14:textId="77777777" w:rsidR="000C6045" w:rsidRDefault="000C6045" w:rsidP="0029130A">
      <w:pPr>
        <w:tabs>
          <w:tab w:val="left" w:pos="-1440"/>
        </w:tabs>
        <w:spacing w:after="0" w:line="240" w:lineRule="auto"/>
        <w:ind w:left="3600" w:hanging="2160"/>
      </w:pPr>
      <w:r>
        <w:lastRenderedPageBreak/>
        <w:t>NO</w:t>
      </w:r>
      <w:r>
        <w:tab/>
        <w:t>-</w:t>
      </w:r>
      <w:r>
        <w:tab/>
        <w:t>Normally Open</w:t>
      </w:r>
    </w:p>
    <w:p w14:paraId="59A7FB66" w14:textId="77777777" w:rsidR="000C6045" w:rsidRDefault="000C6045" w:rsidP="0029130A">
      <w:pPr>
        <w:tabs>
          <w:tab w:val="left" w:pos="-1440"/>
        </w:tabs>
        <w:spacing w:after="0" w:line="240" w:lineRule="auto"/>
        <w:ind w:left="3600" w:hanging="2160"/>
      </w:pPr>
      <w:r>
        <w:t>OWS</w:t>
      </w:r>
      <w:r>
        <w:tab/>
        <w:t xml:space="preserve">- </w:t>
      </w:r>
      <w:r>
        <w:tab/>
        <w:t xml:space="preserve">Operator Workstation </w:t>
      </w:r>
    </w:p>
    <w:p w14:paraId="1C646ED2" w14:textId="77777777" w:rsidR="000C6045" w:rsidRDefault="000C6045" w:rsidP="0029130A">
      <w:pPr>
        <w:tabs>
          <w:tab w:val="left" w:pos="-1440"/>
        </w:tabs>
        <w:spacing w:after="0" w:line="240" w:lineRule="auto"/>
        <w:ind w:left="3600" w:hanging="2160"/>
      </w:pPr>
      <w:r>
        <w:t>OAT</w:t>
      </w:r>
      <w:r>
        <w:tab/>
        <w:t>-</w:t>
      </w:r>
      <w:r>
        <w:tab/>
        <w:t>Outdoor Air Temperature</w:t>
      </w:r>
    </w:p>
    <w:p w14:paraId="53FC1DF1" w14:textId="77777777" w:rsidR="000C6045" w:rsidRDefault="000C6045" w:rsidP="0029130A">
      <w:pPr>
        <w:tabs>
          <w:tab w:val="left" w:pos="-1440"/>
        </w:tabs>
        <w:spacing w:after="0" w:line="240" w:lineRule="auto"/>
        <w:ind w:left="3600" w:hanging="2160"/>
      </w:pPr>
      <w:r>
        <w:t>PC</w:t>
      </w:r>
      <w:r>
        <w:tab/>
        <w:t>-</w:t>
      </w:r>
      <w:r>
        <w:tab/>
        <w:t>Personal Computer</w:t>
      </w:r>
    </w:p>
    <w:p w14:paraId="0A159479" w14:textId="77777777" w:rsidR="000C6045" w:rsidRDefault="000C6045" w:rsidP="0029130A">
      <w:pPr>
        <w:tabs>
          <w:tab w:val="left" w:pos="-1440"/>
        </w:tabs>
        <w:spacing w:after="0" w:line="240" w:lineRule="auto"/>
        <w:ind w:left="3600" w:hanging="2160"/>
      </w:pPr>
      <w:r>
        <w:t>RAM</w:t>
      </w:r>
      <w:r>
        <w:tab/>
        <w:t>-</w:t>
      </w:r>
      <w:r>
        <w:tab/>
        <w:t>Random Access Memory</w:t>
      </w:r>
    </w:p>
    <w:p w14:paraId="78EDAB56" w14:textId="77777777" w:rsidR="000C6045" w:rsidRDefault="000C6045" w:rsidP="0029130A">
      <w:pPr>
        <w:tabs>
          <w:tab w:val="left" w:pos="-1440"/>
        </w:tabs>
        <w:spacing w:after="0" w:line="240" w:lineRule="auto"/>
        <w:ind w:left="3600" w:hanging="2160"/>
      </w:pPr>
      <w:r>
        <w:t>RF</w:t>
      </w:r>
      <w:r>
        <w:tab/>
        <w:t>-</w:t>
      </w:r>
      <w:r>
        <w:tab/>
        <w:t>Radio Frequency</w:t>
      </w:r>
    </w:p>
    <w:p w14:paraId="50D30A16" w14:textId="77777777" w:rsidR="000C6045" w:rsidRDefault="000C6045" w:rsidP="0029130A">
      <w:pPr>
        <w:tabs>
          <w:tab w:val="left" w:pos="-1440"/>
        </w:tabs>
        <w:spacing w:after="0" w:line="240" w:lineRule="auto"/>
        <w:ind w:left="3600" w:hanging="2160"/>
      </w:pPr>
      <w:r>
        <w:t>RFI</w:t>
      </w:r>
      <w:r>
        <w:tab/>
        <w:t>-</w:t>
      </w:r>
      <w:r>
        <w:tab/>
        <w:t>Radio Frequency Interference</w:t>
      </w:r>
    </w:p>
    <w:p w14:paraId="4B36D3F8" w14:textId="77777777" w:rsidR="000C6045" w:rsidRDefault="000C6045" w:rsidP="0029130A">
      <w:pPr>
        <w:tabs>
          <w:tab w:val="left" w:pos="-1440"/>
        </w:tabs>
        <w:spacing w:after="0" w:line="240" w:lineRule="auto"/>
        <w:ind w:left="3600" w:hanging="2160"/>
      </w:pPr>
      <w:r>
        <w:t>RH</w:t>
      </w:r>
      <w:r>
        <w:tab/>
        <w:t>-</w:t>
      </w:r>
      <w:r>
        <w:tab/>
        <w:t>Relative Humidity</w:t>
      </w:r>
    </w:p>
    <w:p w14:paraId="116EB31A" w14:textId="77777777" w:rsidR="000C6045" w:rsidRDefault="000C6045" w:rsidP="0029130A">
      <w:pPr>
        <w:tabs>
          <w:tab w:val="left" w:pos="-1440"/>
        </w:tabs>
        <w:spacing w:after="0" w:line="240" w:lineRule="auto"/>
        <w:ind w:left="3600" w:hanging="2160"/>
      </w:pPr>
      <w:r>
        <w:t>ROM</w:t>
      </w:r>
      <w:r>
        <w:tab/>
        <w:t>-</w:t>
      </w:r>
      <w:r>
        <w:tab/>
        <w:t>Read Only Memory</w:t>
      </w:r>
    </w:p>
    <w:p w14:paraId="5ED9B666" w14:textId="77777777" w:rsidR="000C6045" w:rsidRDefault="000C6045" w:rsidP="0029130A">
      <w:pPr>
        <w:tabs>
          <w:tab w:val="left" w:pos="-1440"/>
        </w:tabs>
        <w:spacing w:after="0" w:line="240" w:lineRule="auto"/>
        <w:ind w:left="3600" w:hanging="2160"/>
      </w:pPr>
      <w:r>
        <w:t>RTD</w:t>
      </w:r>
      <w:r>
        <w:tab/>
        <w:t>-</w:t>
      </w:r>
      <w:r>
        <w:tab/>
        <w:t>Resistance Temperature Device</w:t>
      </w:r>
    </w:p>
    <w:p w14:paraId="61374B9B" w14:textId="77777777" w:rsidR="000C6045" w:rsidRDefault="000C6045" w:rsidP="0029130A">
      <w:pPr>
        <w:tabs>
          <w:tab w:val="left" w:pos="-1440"/>
        </w:tabs>
        <w:spacing w:after="0" w:line="240" w:lineRule="auto"/>
        <w:ind w:left="3600" w:hanging="2160"/>
      </w:pPr>
      <w:r>
        <w:t>SPDT</w:t>
      </w:r>
      <w:r>
        <w:tab/>
        <w:t>-</w:t>
      </w:r>
      <w:r>
        <w:tab/>
        <w:t>Single Pole Double Throw</w:t>
      </w:r>
    </w:p>
    <w:p w14:paraId="215C705F" w14:textId="77777777" w:rsidR="000C6045" w:rsidRDefault="000C6045" w:rsidP="0029130A">
      <w:pPr>
        <w:tabs>
          <w:tab w:val="left" w:pos="-1440"/>
        </w:tabs>
        <w:spacing w:after="0" w:line="240" w:lineRule="auto"/>
        <w:ind w:left="3600" w:hanging="2160"/>
      </w:pPr>
      <w:r>
        <w:t>SPST</w:t>
      </w:r>
      <w:r>
        <w:tab/>
        <w:t>-</w:t>
      </w:r>
      <w:r>
        <w:tab/>
        <w:t>Single Pole Single Throw</w:t>
      </w:r>
    </w:p>
    <w:p w14:paraId="724FB809" w14:textId="77777777" w:rsidR="000C6045" w:rsidRDefault="000C6045" w:rsidP="0029130A">
      <w:pPr>
        <w:tabs>
          <w:tab w:val="left" w:pos="-1440"/>
        </w:tabs>
        <w:spacing w:after="0" w:line="240" w:lineRule="auto"/>
        <w:ind w:left="3600" w:hanging="2160"/>
      </w:pPr>
      <w:r>
        <w:t>XVGA</w:t>
      </w:r>
      <w:r>
        <w:tab/>
        <w:t>-</w:t>
      </w:r>
      <w:r>
        <w:tab/>
        <w:t>Extended Video Graphics Adapter</w:t>
      </w:r>
    </w:p>
    <w:p w14:paraId="77543511" w14:textId="77777777" w:rsidR="000C6045" w:rsidRDefault="000C6045" w:rsidP="0029130A">
      <w:pPr>
        <w:tabs>
          <w:tab w:val="left" w:pos="-1440"/>
        </w:tabs>
        <w:spacing w:after="0" w:line="240" w:lineRule="auto"/>
        <w:ind w:left="3600" w:hanging="2160"/>
      </w:pPr>
      <w:r>
        <w:t>TBA</w:t>
      </w:r>
      <w:r>
        <w:tab/>
        <w:t>-</w:t>
      </w:r>
      <w:r>
        <w:tab/>
        <w:t>To Be Advised</w:t>
      </w:r>
    </w:p>
    <w:p w14:paraId="7484BA7E" w14:textId="77777777" w:rsidR="000C6045" w:rsidRDefault="000C6045" w:rsidP="0029130A">
      <w:pPr>
        <w:tabs>
          <w:tab w:val="left" w:pos="-1440"/>
        </w:tabs>
        <w:spacing w:after="0" w:line="240" w:lineRule="auto"/>
        <w:ind w:left="3600" w:hanging="2160"/>
      </w:pPr>
      <w:r>
        <w:t>TCP/IP</w:t>
      </w:r>
      <w:r>
        <w:tab/>
        <w:t>-</w:t>
      </w:r>
      <w:r>
        <w:tab/>
        <w:t xml:space="preserve">Transmission Control Protocol/Internet </w:t>
      </w:r>
    </w:p>
    <w:p w14:paraId="22F37494" w14:textId="77777777" w:rsidR="000C6045" w:rsidRDefault="000C6045" w:rsidP="0029130A">
      <w:pPr>
        <w:tabs>
          <w:tab w:val="left" w:pos="-1440"/>
        </w:tabs>
        <w:spacing w:after="0" w:line="240" w:lineRule="auto"/>
        <w:ind w:left="3600" w:hanging="2160"/>
      </w:pPr>
      <w:r>
        <w:tab/>
      </w:r>
      <w:r>
        <w:tab/>
        <w:t>Protocol</w:t>
      </w:r>
    </w:p>
    <w:p w14:paraId="70CC0E88" w14:textId="77777777" w:rsidR="000C6045" w:rsidRDefault="000C6045" w:rsidP="0029130A">
      <w:pPr>
        <w:tabs>
          <w:tab w:val="left" w:pos="-1440"/>
        </w:tabs>
        <w:spacing w:after="0" w:line="240" w:lineRule="auto"/>
        <w:ind w:left="3600" w:hanging="2160"/>
      </w:pPr>
      <w:r>
        <w:t>TTD</w:t>
      </w:r>
      <w:r>
        <w:tab/>
        <w:t>-</w:t>
      </w:r>
      <w:r>
        <w:tab/>
        <w:t>Thermistor Temperature Device</w:t>
      </w:r>
    </w:p>
    <w:p w14:paraId="5F565D28" w14:textId="77777777" w:rsidR="000C6045" w:rsidRDefault="000C6045" w:rsidP="0029130A">
      <w:pPr>
        <w:tabs>
          <w:tab w:val="left" w:pos="-1440"/>
        </w:tabs>
        <w:spacing w:after="0" w:line="240" w:lineRule="auto"/>
        <w:ind w:left="3600" w:hanging="2160"/>
      </w:pPr>
      <w:r>
        <w:t>UPS</w:t>
      </w:r>
      <w:r>
        <w:tab/>
        <w:t>-</w:t>
      </w:r>
      <w:r>
        <w:tab/>
        <w:t>Uninterruptible Power Supply</w:t>
      </w:r>
    </w:p>
    <w:p w14:paraId="0F40BB26" w14:textId="77777777" w:rsidR="000C6045" w:rsidRDefault="000C6045" w:rsidP="0029130A">
      <w:pPr>
        <w:tabs>
          <w:tab w:val="left" w:pos="-1440"/>
        </w:tabs>
        <w:spacing w:after="0" w:line="240" w:lineRule="auto"/>
        <w:ind w:left="3600" w:hanging="2160"/>
      </w:pPr>
      <w:r>
        <w:t>VAC</w:t>
      </w:r>
      <w:r>
        <w:tab/>
        <w:t>-</w:t>
      </w:r>
      <w:r>
        <w:tab/>
        <w:t>Volts, Alternating Current</w:t>
      </w:r>
    </w:p>
    <w:p w14:paraId="41585EB2" w14:textId="77777777" w:rsidR="000C6045" w:rsidRDefault="000C6045" w:rsidP="0029130A">
      <w:pPr>
        <w:tabs>
          <w:tab w:val="left" w:pos="-1440"/>
        </w:tabs>
        <w:spacing w:after="0" w:line="240" w:lineRule="auto"/>
        <w:ind w:left="3600" w:hanging="2160"/>
      </w:pPr>
      <w:r>
        <w:t>VAV</w:t>
      </w:r>
      <w:r>
        <w:tab/>
        <w:t>-</w:t>
      </w:r>
      <w:r>
        <w:tab/>
        <w:t>Variable Air Volume</w:t>
      </w:r>
    </w:p>
    <w:p w14:paraId="7635ADD9" w14:textId="77777777" w:rsidR="000C6045" w:rsidRDefault="000C6045" w:rsidP="0029130A">
      <w:pPr>
        <w:tabs>
          <w:tab w:val="left" w:pos="-1440"/>
        </w:tabs>
        <w:spacing w:after="0" w:line="240" w:lineRule="auto"/>
        <w:ind w:left="3600" w:hanging="2160"/>
      </w:pPr>
      <w:r>
        <w:t>VDC</w:t>
      </w:r>
      <w:r>
        <w:tab/>
        <w:t>-</w:t>
      </w:r>
      <w:r>
        <w:tab/>
        <w:t>Volts, Direct Current</w:t>
      </w:r>
    </w:p>
    <w:p w14:paraId="045B6036" w14:textId="77777777" w:rsidR="000C6045" w:rsidRDefault="000C6045" w:rsidP="0029130A">
      <w:pPr>
        <w:tabs>
          <w:tab w:val="left" w:pos="-1440"/>
        </w:tabs>
        <w:spacing w:after="0" w:line="240" w:lineRule="auto"/>
        <w:ind w:left="3600" w:hanging="2160"/>
      </w:pPr>
      <w:r>
        <w:t>WAN</w:t>
      </w:r>
      <w:r>
        <w:tab/>
        <w:t>-</w:t>
      </w:r>
      <w:r>
        <w:tab/>
        <w:t>Wide Area Network</w:t>
      </w:r>
    </w:p>
    <w:p w14:paraId="4086AD31" w14:textId="77777777" w:rsidR="000C6045" w:rsidRPr="0057223F" w:rsidRDefault="000C6045" w:rsidP="00446020">
      <w:pPr>
        <w:pStyle w:val="Heading3"/>
        <w:keepNext w:val="0"/>
        <w:keepLines w:val="0"/>
        <w:numPr>
          <w:ilvl w:val="0"/>
          <w:numId w:val="10"/>
        </w:numPr>
        <w:spacing w:before="240" w:after="120" w:line="240" w:lineRule="auto"/>
        <w:rPr>
          <w:rFonts w:ascii="Calibri" w:hAnsi="Calibri" w:cs="Calibri"/>
          <w:b w:val="0"/>
          <w:color w:val="auto"/>
        </w:rPr>
      </w:pPr>
      <w:r w:rsidRPr="0057223F">
        <w:rPr>
          <w:rFonts w:ascii="Calibri" w:hAnsi="Calibri" w:cs="Calibri"/>
          <w:b w:val="0"/>
          <w:color w:val="auto"/>
        </w:rPr>
        <w:t>BMS Description</w:t>
      </w:r>
    </w:p>
    <w:p w14:paraId="09AF05C6" w14:textId="77777777" w:rsidR="000C6045"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The Building Management System (BMS) shall be a complete system designed for use with the enterprise IT systems.  This functionality shall extend into the equipment rooms.  Devices residing on the automation network located in equipment rooms and similar shall be fully IT compatible devices that mount and communicate directly on the IT infrastructure in the facility.  Contractor shall be responsible for coordination with the owner’s IT staff to ensure that the BMS will perform in the owner’s environment without disruption to any of the other activities taking place on that LAN.</w:t>
      </w:r>
    </w:p>
    <w:p w14:paraId="18D78F67" w14:textId="77777777" w:rsidR="00621BEE" w:rsidRDefault="00621BEE" w:rsidP="00621BEE">
      <w:pPr>
        <w:pStyle w:val="Heading4"/>
        <w:keepNext w:val="0"/>
        <w:keepLines w:val="0"/>
        <w:numPr>
          <w:ilvl w:val="1"/>
          <w:numId w:val="10"/>
        </w:numPr>
        <w:spacing w:before="60" w:after="60" w:line="240" w:lineRule="auto"/>
        <w:rPr>
          <w:rFonts w:ascii="Calibri" w:hAnsi="Calibri" w:cs="Calibri"/>
        </w:rPr>
      </w:pPr>
      <w:r w:rsidRPr="00766775">
        <w:rPr>
          <w:rFonts w:ascii="Calibri" w:hAnsi="Calibri" w:cs="Calibri"/>
        </w:rPr>
        <w:t xml:space="preserve">Any and all components of the BMS that are connected via field bus or IP network, including the network controllers, field controllers, application specific controllers, server and user interface software, </w:t>
      </w:r>
      <w:r>
        <w:rPr>
          <w:rFonts w:ascii="Calibri" w:hAnsi="Calibri" w:cs="Calibri"/>
        </w:rPr>
        <w:t xml:space="preserve">system and controller </w:t>
      </w:r>
      <w:r w:rsidRPr="00766775">
        <w:rPr>
          <w:rFonts w:ascii="Calibri" w:hAnsi="Calibri" w:cs="Calibri"/>
        </w:rPr>
        <w:t xml:space="preserve">programming tools and software </w:t>
      </w:r>
      <w:r>
        <w:rPr>
          <w:rFonts w:ascii="Calibri" w:hAnsi="Calibri" w:cs="Calibri"/>
        </w:rPr>
        <w:t xml:space="preserve">applications </w:t>
      </w:r>
      <w:r w:rsidRPr="00766775">
        <w:rPr>
          <w:rFonts w:ascii="Calibri" w:hAnsi="Calibri" w:cs="Calibri"/>
        </w:rPr>
        <w:t>shall be designed, engineered, and tested to work together as a complete building management system, and shall be manufactured by the same BMS manufacturer.  Systems that use or require network controllers, field controllers, application specific controllers, server and user interface software, programming tools and software from more than one BMS manufacturer shall not be accepted.</w:t>
      </w:r>
    </w:p>
    <w:p w14:paraId="1A7D2FA9" w14:textId="26F32058"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All points of user interface shall be on standard PCs</w:t>
      </w:r>
      <w:r w:rsidR="006B1D1D">
        <w:rPr>
          <w:rFonts w:ascii="Calibri" w:hAnsi="Calibri" w:cs="Calibri"/>
        </w:rPr>
        <w:t>, laptops, phones and/or other mobile devices</w:t>
      </w:r>
      <w:r w:rsidRPr="0042261D">
        <w:rPr>
          <w:rFonts w:ascii="Calibri" w:hAnsi="Calibri" w:cs="Calibri"/>
        </w:rPr>
        <w:t xml:space="preserve"> that do not require the purchase of any special software from the BMS manufacturer for use as </w:t>
      </w:r>
      <w:r w:rsidR="006B1D1D" w:rsidRPr="0042261D">
        <w:rPr>
          <w:rFonts w:ascii="Calibri" w:hAnsi="Calibri" w:cs="Calibri"/>
        </w:rPr>
        <w:t>an</w:t>
      </w:r>
      <w:r w:rsidRPr="0042261D">
        <w:rPr>
          <w:rFonts w:ascii="Calibri" w:hAnsi="Calibri" w:cs="Calibri"/>
        </w:rPr>
        <w:t xml:space="preserve"> </w:t>
      </w:r>
      <w:r w:rsidR="006B1D1D">
        <w:rPr>
          <w:rFonts w:ascii="Calibri" w:hAnsi="Calibri" w:cs="Calibri"/>
        </w:rPr>
        <w:t>interface</w:t>
      </w:r>
      <w:r w:rsidRPr="0042261D">
        <w:rPr>
          <w:rFonts w:ascii="Calibri" w:hAnsi="Calibri" w:cs="Calibri"/>
        </w:rPr>
        <w:t xml:space="preserve">. The primary point of interface on these </w:t>
      </w:r>
      <w:r w:rsidR="006B1D1D">
        <w:rPr>
          <w:rFonts w:ascii="Calibri" w:hAnsi="Calibri" w:cs="Calibri"/>
        </w:rPr>
        <w:t>devices</w:t>
      </w:r>
      <w:r w:rsidRPr="0042261D">
        <w:rPr>
          <w:rFonts w:ascii="Calibri" w:hAnsi="Calibri" w:cs="Calibri"/>
        </w:rPr>
        <w:t xml:space="preserve"> will be a standard Web Browser. </w:t>
      </w:r>
    </w:p>
    <w:p w14:paraId="65B4339F" w14:textId="77777777" w:rsidR="000C6045" w:rsidRPr="0042261D" w:rsidRDefault="000C6045" w:rsidP="000C6045">
      <w:pPr>
        <w:rPr>
          <w:rFonts w:cs="Calibri"/>
        </w:rPr>
      </w:pPr>
    </w:p>
    <w:p w14:paraId="5DBA41EA"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lastRenderedPageBreak/>
        <w:t>The work of the single BMS Contractor shall be as defined individually and collectively in all Sections of this Division specification together with the associated Point Sheets and Drawings and the associated interfacing work as referenced in the related documents.</w:t>
      </w:r>
    </w:p>
    <w:p w14:paraId="4D7F8839"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 xml:space="preserve">The BMS work shall consist of the provision of all labor, materials, tools, equipment, software, software licenses, software configurations and database entries, interfaces, wiring, tubing, installation, labeling, engineering, calibration, documentation, samples, submittals, testing, commissioning, training services, permits and licenses, transportation, shipping, handling, administration, supervision, management, insurance, temporary protection, cleaning, cutting and patching, warranties, services, and items, even though these may not be specifically mentioned in these Division documents which are required for the complete, fully functional and commissioned BMS. </w:t>
      </w:r>
    </w:p>
    <w:p w14:paraId="3099C0DC"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Provide a complete, neat and workmanlike installation.  Use only manufacturer employees who are skilled, experienced, trained, and familiar with the specific equipment, software, standards and configurations to be provided for this Project.</w:t>
      </w:r>
    </w:p>
    <w:p w14:paraId="15887CB5"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Manage and coordinate the BMS work in a timely manner in consideration of the Project schedules.  Coordinate with the associated work of other trades so as to not impede or delay the work of associated trades.</w:t>
      </w:r>
    </w:p>
    <w:p w14:paraId="3024FBDB"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The BMS as provided shall incorporate, at minimum, the following integrated features, functions and services:</w:t>
      </w:r>
    </w:p>
    <w:p w14:paraId="15DEBAB5" w14:textId="77777777" w:rsidR="000C6045" w:rsidRPr="0042261D"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Operator information, alarm management and control functions.</w:t>
      </w:r>
    </w:p>
    <w:p w14:paraId="1CAD636F" w14:textId="77777777" w:rsidR="000C6045" w:rsidRPr="0042261D"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Enterprise-level information and control access.</w:t>
      </w:r>
    </w:p>
    <w:p w14:paraId="42CC5D36" w14:textId="77777777" w:rsidR="000C6045" w:rsidRPr="0042261D"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Information management including monitoring, transmission, archiving, retrieval, and reporting functions.</w:t>
      </w:r>
    </w:p>
    <w:p w14:paraId="3520A9D3" w14:textId="77777777" w:rsidR="000C6045" w:rsidRPr="0042261D"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Diagnostic monitoring and reporting of BMS functions.</w:t>
      </w:r>
    </w:p>
    <w:p w14:paraId="411FC8E3" w14:textId="77777777" w:rsidR="000C6045" w:rsidRPr="0042261D"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Offsite monitoring and management access.</w:t>
      </w:r>
    </w:p>
    <w:p w14:paraId="7B6A8002" w14:textId="77777777" w:rsidR="000C6045" w:rsidRPr="0042261D"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Energy management</w:t>
      </w:r>
    </w:p>
    <w:p w14:paraId="3FBDBADF" w14:textId="77777777" w:rsidR="000C6045" w:rsidRPr="0042261D"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 xml:space="preserve">Standard applications for terminal HVAC systems. </w:t>
      </w:r>
    </w:p>
    <w:p w14:paraId="6CB6D773" w14:textId="38DA9B97" w:rsidR="000C6045" w:rsidRDefault="000C6045" w:rsidP="00B221DE">
      <w:pPr>
        <w:pStyle w:val="Heading6"/>
        <w:numPr>
          <w:ilvl w:val="2"/>
          <w:numId w:val="7"/>
        </w:numPr>
        <w:spacing w:before="0" w:after="0" w:line="240" w:lineRule="auto"/>
        <w:rPr>
          <w:rFonts w:cs="Calibri"/>
          <w:b w:val="0"/>
          <w:color w:val="000000"/>
        </w:rPr>
      </w:pPr>
      <w:r w:rsidRPr="0042261D">
        <w:rPr>
          <w:rFonts w:cs="Calibri"/>
          <w:b w:val="0"/>
          <w:color w:val="000000"/>
        </w:rPr>
        <w:t>Indoor Air</w:t>
      </w:r>
      <w:r w:rsidR="00C02BDD">
        <w:rPr>
          <w:rFonts w:cs="Calibri"/>
          <w:b w:val="0"/>
          <w:color w:val="000000"/>
        </w:rPr>
        <w:t xml:space="preserve"> Quality monitoring and control</w:t>
      </w:r>
      <w:r w:rsidRPr="0042261D">
        <w:rPr>
          <w:rFonts w:cs="Calibri"/>
          <w:b w:val="0"/>
          <w:color w:val="000000"/>
        </w:rPr>
        <w:t xml:space="preserve"> </w:t>
      </w:r>
    </w:p>
    <w:p w14:paraId="0FF1BC11" w14:textId="63155FAC" w:rsidR="002B3F50" w:rsidRPr="00012C44" w:rsidRDefault="002B3F50" w:rsidP="002B3F50">
      <w:pPr>
        <w:pStyle w:val="Note"/>
        <w:rPr>
          <w:rFonts w:ascii="Calibri" w:hAnsi="Calibri" w:cs="Calibri"/>
          <w:color w:val="0000CC"/>
          <w:szCs w:val="22"/>
        </w:rPr>
      </w:pPr>
      <w:r w:rsidRPr="00012C44">
        <w:rPr>
          <w:rFonts w:ascii="Calibri" w:hAnsi="Calibri" w:cs="Calibri"/>
          <w:b/>
          <w:color w:val="0000CC"/>
          <w:szCs w:val="22"/>
          <w:u w:val="single"/>
        </w:rPr>
        <w:t>Note:</w:t>
      </w:r>
      <w:r w:rsidRPr="00012C44">
        <w:rPr>
          <w:rFonts w:ascii="Calibri" w:hAnsi="Calibri" w:cs="Calibri"/>
          <w:color w:val="0000CC"/>
          <w:szCs w:val="22"/>
        </w:rPr>
        <w:t xml:space="preserve"> Item </w:t>
      </w:r>
      <w:r>
        <w:rPr>
          <w:rFonts w:ascii="Calibri" w:hAnsi="Calibri" w:cs="Calibri"/>
          <w:color w:val="0000CC"/>
          <w:szCs w:val="22"/>
        </w:rPr>
        <w:t xml:space="preserve">h maybe </w:t>
      </w:r>
      <w:r w:rsidR="00C02BDD">
        <w:rPr>
          <w:rFonts w:ascii="Calibri" w:hAnsi="Calibri" w:cs="Calibri"/>
          <w:color w:val="0000CC"/>
          <w:szCs w:val="22"/>
        </w:rPr>
        <w:t>removed if job does not specify</w:t>
      </w:r>
      <w:r>
        <w:rPr>
          <w:rFonts w:ascii="Calibri" w:hAnsi="Calibri" w:cs="Calibri"/>
          <w:color w:val="0000CC"/>
          <w:szCs w:val="22"/>
        </w:rPr>
        <w:t xml:space="preserve"> IAQ control</w:t>
      </w:r>
    </w:p>
    <w:p w14:paraId="0C5643C3" w14:textId="77777777" w:rsidR="002B3F50" w:rsidRPr="002B3F50" w:rsidRDefault="002B3F50" w:rsidP="002B3F50"/>
    <w:p w14:paraId="3D7439D5" w14:textId="77777777" w:rsidR="000C6045" w:rsidRPr="0057223F" w:rsidRDefault="000C6045" w:rsidP="00446020">
      <w:pPr>
        <w:pStyle w:val="Heading3"/>
        <w:keepNext w:val="0"/>
        <w:keepLines w:val="0"/>
        <w:numPr>
          <w:ilvl w:val="0"/>
          <w:numId w:val="10"/>
        </w:numPr>
        <w:spacing w:before="240" w:after="120" w:line="240" w:lineRule="auto"/>
        <w:rPr>
          <w:rFonts w:ascii="Calibri" w:hAnsi="Calibri" w:cs="Calibri"/>
          <w:b w:val="0"/>
          <w:color w:val="auto"/>
        </w:rPr>
      </w:pPr>
      <w:r w:rsidRPr="0057223F">
        <w:rPr>
          <w:rFonts w:ascii="Calibri" w:hAnsi="Calibri" w:cs="Calibri"/>
          <w:b w:val="0"/>
          <w:color w:val="auto"/>
        </w:rPr>
        <w:t>Quality Assurance</w:t>
      </w:r>
    </w:p>
    <w:p w14:paraId="2EDB7F50" w14:textId="77777777" w:rsidR="000C6045" w:rsidRPr="00940270"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General</w:t>
      </w:r>
    </w:p>
    <w:p w14:paraId="32C5174D" w14:textId="2FB4C5B3" w:rsidR="00621BEE" w:rsidRPr="002B3F50" w:rsidRDefault="00621BEE" w:rsidP="002B3F50">
      <w:pPr>
        <w:pStyle w:val="Heading5"/>
        <w:keepNext w:val="0"/>
        <w:keepLines w:val="0"/>
        <w:numPr>
          <w:ilvl w:val="2"/>
          <w:numId w:val="11"/>
        </w:numPr>
        <w:spacing w:before="40" w:after="60" w:line="240" w:lineRule="auto"/>
        <w:rPr>
          <w:rFonts w:ascii="Calibri" w:hAnsi="Calibri" w:cs="Calibri"/>
          <w:color w:val="auto"/>
        </w:rPr>
      </w:pPr>
      <w:r w:rsidRPr="00940270">
        <w:rPr>
          <w:rFonts w:ascii="Calibri" w:hAnsi="Calibri" w:cs="Calibri"/>
          <w:color w:val="auto"/>
        </w:rPr>
        <w:t>The Building Management</w:t>
      </w:r>
      <w:r w:rsidR="002B3F50">
        <w:rPr>
          <w:rFonts w:ascii="Calibri" w:hAnsi="Calibri" w:cs="Calibri"/>
          <w:color w:val="auto"/>
        </w:rPr>
        <w:t xml:space="preserve"> System Contractor must be certified by and trained by the manufacture who’s Building Management System they are</w:t>
      </w:r>
      <w:r w:rsidRPr="00940270">
        <w:rPr>
          <w:rFonts w:ascii="Calibri" w:hAnsi="Calibri" w:cs="Calibri"/>
          <w:color w:val="auto"/>
        </w:rPr>
        <w:t xml:space="preserve"> engineering, progra</w:t>
      </w:r>
      <w:r w:rsidR="002B3F50">
        <w:rPr>
          <w:rFonts w:ascii="Calibri" w:hAnsi="Calibri" w:cs="Calibri"/>
          <w:color w:val="auto"/>
        </w:rPr>
        <w:t xml:space="preserve">mming, installation and servicing.  </w:t>
      </w:r>
      <w:r w:rsidRPr="002B3F50">
        <w:rPr>
          <w:rFonts w:ascii="Calibri" w:hAnsi="Calibri" w:cs="Calibri"/>
          <w:color w:val="auto"/>
        </w:rPr>
        <w:t xml:space="preserve">Independent controls contractors who are authorized by the BMS manufacturer must provide a letter written and signed by a company officer of the specific BMS manufacturer.  This document must be dated within the 30 days prior to bid submittal and must state that they are currently a “direct authorized representative” in good standing for the BMS manufacturer for the building management system products described and listed in this specification, that they have “direct purchasing access” to all of the BMS manufacturer’s controllers, components and technical support, and that they will continue to be an Authorized representative with this access for the duration of the installation and warranty phases of project.  </w:t>
      </w:r>
    </w:p>
    <w:p w14:paraId="56A85E28" w14:textId="77777777" w:rsidR="00621BEE" w:rsidRPr="00940270" w:rsidRDefault="00621BEE" w:rsidP="00621BEE">
      <w:pPr>
        <w:pStyle w:val="Heading5"/>
        <w:keepNext w:val="0"/>
        <w:keepLines w:val="0"/>
        <w:numPr>
          <w:ilvl w:val="2"/>
          <w:numId w:val="11"/>
        </w:numPr>
        <w:spacing w:before="40" w:after="60" w:line="240" w:lineRule="auto"/>
        <w:rPr>
          <w:rFonts w:ascii="Calibri" w:hAnsi="Calibri" w:cs="Calibri"/>
          <w:color w:val="auto"/>
        </w:rPr>
      </w:pPr>
      <w:r w:rsidRPr="00940270">
        <w:rPr>
          <w:rFonts w:ascii="Calibri" w:hAnsi="Calibri" w:cs="Calibri"/>
          <w:color w:val="auto"/>
        </w:rPr>
        <w:lastRenderedPageBreak/>
        <w:t>The Building Management System architecture shall consist of the products of a manufacturer regularly engaged in the production of Building Management Systems, and shall be the manufacturer’s latest standard of design at the time of bid.</w:t>
      </w:r>
    </w:p>
    <w:p w14:paraId="56A8FBD7" w14:textId="77777777" w:rsidR="00940270" w:rsidRPr="00940270"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Workplace Safety and Hazardous Materials</w:t>
      </w:r>
    </w:p>
    <w:p w14:paraId="2BD23D80"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Provide a safety program in compliance with the Contract Documents.</w:t>
      </w:r>
    </w:p>
    <w:p w14:paraId="3B8E1B89"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The BMS Contractor shall have a corporately certified comprehensive Safety Certification Manual and a designated Safety Supervisor for the Project.</w:t>
      </w:r>
    </w:p>
    <w:p w14:paraId="55C32DE9" w14:textId="62D0E2BD"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bookmarkStart w:id="45" w:name="_GoBack"/>
      <w:bookmarkEnd w:id="45"/>
      <w:r w:rsidRPr="00940270">
        <w:rPr>
          <w:rFonts w:ascii="Calibri" w:hAnsi="Calibri" w:cs="Calibri"/>
          <w:color w:val="auto"/>
        </w:rPr>
        <w:t xml:space="preserve">The Contractor and its employees and </w:t>
      </w:r>
      <w:r w:rsidR="00E054D9" w:rsidRPr="00940270">
        <w:rPr>
          <w:rFonts w:ascii="Calibri" w:hAnsi="Calibri" w:cs="Calibri"/>
          <w:color w:val="auto"/>
        </w:rPr>
        <w:t>sub trades</w:t>
      </w:r>
      <w:r w:rsidRPr="00940270">
        <w:rPr>
          <w:rFonts w:ascii="Calibri" w:hAnsi="Calibri" w:cs="Calibri"/>
          <w:color w:val="auto"/>
        </w:rPr>
        <w:t xml:space="preserve"> shall comply with federal, state and local safety regulations.</w:t>
      </w:r>
    </w:p>
    <w:p w14:paraId="3BC52700"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The Contractor shall ensure that all subcontractors and employees have written safety programs in place that covers their scope of work, and that their employees receive the training required by the OSHA rules that have jurisdiction for at least each topic listed in the Safety Certification Manual.</w:t>
      </w:r>
    </w:p>
    <w:p w14:paraId="1575FF4C"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Hazards created by the Contractor or its subcontractors shall be eliminated before any further work proceeds.</w:t>
      </w:r>
    </w:p>
    <w:p w14:paraId="6ACFC758"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Hazards observed but not created by the Contractor or its subcontractors shall be reported to either the General Contractor or the Owner within the same day.  The Contractor shall be required to avoid the hazard area until the hazard has been eliminated.</w:t>
      </w:r>
    </w:p>
    <w:p w14:paraId="401F78C6"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The Contractor shall sign and date a safety certification form prior to any work being performed, stating that the Contractors’ company is in full compliance with the Project safety requirements.</w:t>
      </w:r>
    </w:p>
    <w:p w14:paraId="12691CDF"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The Contractor’s safety program shall include written policy and arrangements for the handling, storage and management of all hazardous materials to be used in the work in compliance with the requirements of the AHJ at the Project site.</w:t>
      </w:r>
    </w:p>
    <w:p w14:paraId="658561CA" w14:textId="77777777"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The Contractor’s employees and subcontractor’s staff shall have received training as applicable in the use of hazardous materials and shall govern their actions accordingly.</w:t>
      </w:r>
    </w:p>
    <w:p w14:paraId="490566DD"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Quality Management Program</w:t>
      </w:r>
    </w:p>
    <w:p w14:paraId="6F47F603" w14:textId="28FAAF34" w:rsidR="000C6045" w:rsidRPr="0094027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940270">
        <w:rPr>
          <w:rFonts w:ascii="Calibri" w:hAnsi="Calibri" w:cs="Calibri"/>
          <w:color w:val="auto"/>
        </w:rPr>
        <w:t xml:space="preserve">Designate a competent and experienced employee to provide BMS Project Management. The designated Project </w:t>
      </w:r>
      <w:r w:rsidR="003F59E0" w:rsidRPr="00940270">
        <w:rPr>
          <w:rFonts w:ascii="Calibri" w:hAnsi="Calibri" w:cs="Calibri"/>
          <w:color w:val="auto"/>
        </w:rPr>
        <w:t>Manager</w:t>
      </w:r>
      <w:r w:rsidRPr="00940270">
        <w:rPr>
          <w:rFonts w:ascii="Calibri" w:hAnsi="Calibri" w:cs="Calibri"/>
          <w:color w:val="auto"/>
        </w:rPr>
        <w:t xml:space="preserve"> shall be empowered to make technical, scheduling and related decisions on behalf of the BMS Contractor.  At minimum, the Project Manager shall:</w:t>
      </w:r>
    </w:p>
    <w:p w14:paraId="36B5C71A" w14:textId="77777777" w:rsidR="000C6045" w:rsidRPr="00444E50" w:rsidRDefault="000C6045" w:rsidP="00446020">
      <w:pPr>
        <w:pStyle w:val="Heading6"/>
        <w:numPr>
          <w:ilvl w:val="3"/>
          <w:numId w:val="12"/>
        </w:numPr>
        <w:spacing w:before="0" w:after="20" w:line="240" w:lineRule="auto"/>
        <w:rPr>
          <w:rFonts w:cs="Calibri"/>
          <w:b w:val="0"/>
        </w:rPr>
      </w:pPr>
      <w:r w:rsidRPr="00444E50">
        <w:rPr>
          <w:rFonts w:cs="Calibri"/>
          <w:b w:val="0"/>
        </w:rPr>
        <w:t>Manage the scheduling of the work to ensure that adequate materials, labor and other resources are available as needed.</w:t>
      </w:r>
    </w:p>
    <w:p w14:paraId="76A40D94" w14:textId="77777777" w:rsidR="000C6045" w:rsidRPr="00444E50" w:rsidRDefault="000C6045" w:rsidP="00446020">
      <w:pPr>
        <w:pStyle w:val="Heading6"/>
        <w:numPr>
          <w:ilvl w:val="3"/>
          <w:numId w:val="12"/>
        </w:numPr>
        <w:spacing w:before="0" w:after="20" w:line="240" w:lineRule="auto"/>
        <w:rPr>
          <w:rFonts w:cs="Calibri"/>
          <w:b w:val="0"/>
        </w:rPr>
      </w:pPr>
      <w:r w:rsidRPr="00444E50">
        <w:rPr>
          <w:rFonts w:cs="Calibri"/>
          <w:b w:val="0"/>
        </w:rPr>
        <w:t>Manage the financial aspects of the BMS Contract.</w:t>
      </w:r>
    </w:p>
    <w:p w14:paraId="0EA9DE81" w14:textId="77777777" w:rsidR="000C6045" w:rsidRPr="00444E50" w:rsidRDefault="000C6045" w:rsidP="00446020">
      <w:pPr>
        <w:pStyle w:val="Heading6"/>
        <w:numPr>
          <w:ilvl w:val="3"/>
          <w:numId w:val="12"/>
        </w:numPr>
        <w:spacing w:before="0" w:after="20" w:line="240" w:lineRule="auto"/>
        <w:rPr>
          <w:rFonts w:cs="Calibri"/>
          <w:b w:val="0"/>
        </w:rPr>
      </w:pPr>
      <w:r w:rsidRPr="00444E50">
        <w:rPr>
          <w:rFonts w:cs="Calibri"/>
          <w:b w:val="0"/>
        </w:rPr>
        <w:t>Coordinate as necessary with other trades.</w:t>
      </w:r>
    </w:p>
    <w:p w14:paraId="25C9B888" w14:textId="77777777" w:rsidR="000C6045" w:rsidRPr="0042261D" w:rsidRDefault="000C6045" w:rsidP="00446020">
      <w:pPr>
        <w:pStyle w:val="Heading6"/>
        <w:numPr>
          <w:ilvl w:val="3"/>
          <w:numId w:val="12"/>
        </w:numPr>
        <w:spacing w:before="0" w:after="20" w:line="240" w:lineRule="auto"/>
        <w:rPr>
          <w:rFonts w:cs="Calibri"/>
        </w:rPr>
      </w:pPr>
      <w:r w:rsidRPr="00444E50">
        <w:rPr>
          <w:rFonts w:cs="Calibri"/>
          <w:b w:val="0"/>
        </w:rPr>
        <w:t>Be responsible for the work and actions of the BMS workforce on site.</w:t>
      </w:r>
    </w:p>
    <w:p w14:paraId="708D1495" w14:textId="00A65FC1" w:rsidR="00D75A9A" w:rsidRPr="00D75A9A" w:rsidRDefault="000C6045" w:rsidP="00D75A9A">
      <w:pPr>
        <w:pStyle w:val="Heading3"/>
        <w:keepNext w:val="0"/>
        <w:keepLines w:val="0"/>
        <w:numPr>
          <w:ilvl w:val="0"/>
          <w:numId w:val="10"/>
        </w:numPr>
        <w:spacing w:before="240" w:after="120" w:line="240" w:lineRule="auto"/>
      </w:pPr>
      <w:r w:rsidRPr="0057223F">
        <w:rPr>
          <w:rFonts w:ascii="Calibri" w:hAnsi="Calibri" w:cs="Calibri"/>
          <w:b w:val="0"/>
          <w:color w:val="auto"/>
        </w:rPr>
        <w:t>References</w:t>
      </w:r>
    </w:p>
    <w:p w14:paraId="60B95458" w14:textId="499CDFD7" w:rsidR="00D75A9A" w:rsidRPr="00D75A9A" w:rsidRDefault="000C6045" w:rsidP="00D75A9A">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All work shall conform to the following Codes and Standards, as applicable:</w:t>
      </w:r>
    </w:p>
    <w:p w14:paraId="40E5957D" w14:textId="77777777" w:rsidR="00D75A9A" w:rsidRPr="00C86C7A" w:rsidRDefault="00D75A9A" w:rsidP="00D75A9A">
      <w:pPr>
        <w:pStyle w:val="Note"/>
        <w:rPr>
          <w:rFonts w:ascii="Calibri" w:hAnsi="Calibri" w:cs="Calibri"/>
          <w:color w:val="0000CC"/>
          <w:szCs w:val="22"/>
        </w:rPr>
      </w:pPr>
      <w:r w:rsidRPr="00C86C7A">
        <w:rPr>
          <w:rFonts w:ascii="Calibri" w:hAnsi="Calibri" w:cs="Calibri"/>
          <w:b/>
          <w:color w:val="0000CC"/>
          <w:szCs w:val="22"/>
          <w:u w:val="single"/>
        </w:rPr>
        <w:t>Note:</w:t>
      </w:r>
      <w:r w:rsidRPr="00C86C7A">
        <w:rPr>
          <w:rFonts w:ascii="Calibri" w:hAnsi="Calibri" w:cs="Calibri"/>
          <w:color w:val="0000CC"/>
          <w:szCs w:val="22"/>
        </w:rPr>
        <w:t xml:space="preserve"> </w:t>
      </w:r>
      <w:r>
        <w:rPr>
          <w:rFonts w:ascii="Calibri" w:hAnsi="Calibri" w:cs="Calibri"/>
          <w:color w:val="0000CC"/>
          <w:szCs w:val="22"/>
        </w:rPr>
        <w:t>Edit those that apply to this job</w:t>
      </w:r>
    </w:p>
    <w:p w14:paraId="09B4309B" w14:textId="77777777" w:rsidR="00D75A9A" w:rsidRPr="00D75A9A" w:rsidRDefault="00D75A9A" w:rsidP="00D75A9A"/>
    <w:p w14:paraId="299136E1"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National Fire Protection Association (NFPA) Standards.</w:t>
      </w:r>
    </w:p>
    <w:p w14:paraId="42F30EE9"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National Electric Code (NEC) and applicable local Electric Code.</w:t>
      </w:r>
    </w:p>
    <w:p w14:paraId="018FCAD4"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Underwriters Laboratories (UL) listing and labels.</w:t>
      </w:r>
    </w:p>
    <w:p w14:paraId="0464D3C0"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UL 864 UUKL Smoke Control</w:t>
      </w:r>
    </w:p>
    <w:p w14:paraId="2B1C3116"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UL 268 Smoke Detectors.</w:t>
      </w:r>
    </w:p>
    <w:p w14:paraId="7393F123"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UL 916 Energy Management</w:t>
      </w:r>
    </w:p>
    <w:p w14:paraId="0D96CBF5"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NFPA 70 - National Electrical Code.</w:t>
      </w:r>
    </w:p>
    <w:p w14:paraId="6D1B3803"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NFPA 90A - Standard For The Installation Of Air Conditioning And Ventilating Systems.</w:t>
      </w:r>
    </w:p>
    <w:p w14:paraId="4840CC44"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NFPA 92A and 92B Smoke Purge/Control Equipment.</w:t>
      </w:r>
    </w:p>
    <w:p w14:paraId="78E92C3C"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Factory Mutual (FM).</w:t>
      </w:r>
    </w:p>
    <w:p w14:paraId="2452EA57"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American National Standards Institute (ANSI).</w:t>
      </w:r>
    </w:p>
    <w:p w14:paraId="1BF4DEDA"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National Electric Manufacturer’s Association (NEMA).</w:t>
      </w:r>
    </w:p>
    <w:p w14:paraId="1C162378"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American Society of Mechanical Engineers (ASME).</w:t>
      </w:r>
    </w:p>
    <w:p w14:paraId="185B7702" w14:textId="0571D4E2"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 xml:space="preserve">American Society of Heating, Refrigerating and Air Conditioning Engineers (ASHRAE) </w:t>
      </w:r>
    </w:p>
    <w:p w14:paraId="07F134FD"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Air Movement and Control Association (AMCA).</w:t>
      </w:r>
    </w:p>
    <w:p w14:paraId="4B8A764C"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Institute of Electrical and Electronic Engineers (IEEE).</w:t>
      </w:r>
    </w:p>
    <w:p w14:paraId="19E917C8"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American Standard Code for Information Interchange (ASCII).</w:t>
      </w:r>
    </w:p>
    <w:p w14:paraId="1E4202CA"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Electronics Industries Association (EIA).</w:t>
      </w:r>
    </w:p>
    <w:p w14:paraId="6571BC86"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Occupational Safety and Health Administration (OSHA).</w:t>
      </w:r>
    </w:p>
    <w:p w14:paraId="575A42E9"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American Society for Testing and Materials (ASTM).</w:t>
      </w:r>
    </w:p>
    <w:p w14:paraId="3CC5C381"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Federal Communications Commission (FCC) including Part 15, Radio Frequency Devices.</w:t>
      </w:r>
    </w:p>
    <w:p w14:paraId="09EA040F"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Americans Disability Act (ADA)</w:t>
      </w:r>
    </w:p>
    <w:p w14:paraId="71AA5EE8"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ANSI/EIA 909.1-A-1999 (LonWorks)</w:t>
      </w:r>
    </w:p>
    <w:p w14:paraId="3007D19C"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 xml:space="preserve">ANSI/ASHRAE Standard 195-2008 (BACnet) </w:t>
      </w:r>
    </w:p>
    <w:p w14:paraId="370113BB"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In the case of conflicts or discrepancies, the more stringent regulation shall apply.</w:t>
      </w:r>
    </w:p>
    <w:p w14:paraId="3F5EC067"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All work shall meet the approval of the Authorities Having Jurisdiction at the project site.</w:t>
      </w:r>
    </w:p>
    <w:p w14:paraId="31081698" w14:textId="77777777" w:rsidR="000C6045" w:rsidRPr="0057223F" w:rsidRDefault="000C6045" w:rsidP="00446020">
      <w:pPr>
        <w:pStyle w:val="Heading3"/>
        <w:keepNext w:val="0"/>
        <w:keepLines w:val="0"/>
        <w:numPr>
          <w:ilvl w:val="0"/>
          <w:numId w:val="10"/>
        </w:numPr>
        <w:spacing w:before="240" w:after="120" w:line="240" w:lineRule="auto"/>
        <w:rPr>
          <w:rFonts w:ascii="Calibri" w:hAnsi="Calibri" w:cs="Calibri"/>
          <w:b w:val="0"/>
          <w:color w:val="auto"/>
        </w:rPr>
      </w:pPr>
      <w:r w:rsidRPr="0057223F">
        <w:rPr>
          <w:rFonts w:ascii="Calibri" w:hAnsi="Calibri" w:cs="Calibri"/>
          <w:b w:val="0"/>
          <w:color w:val="auto"/>
        </w:rPr>
        <w:t>Work By Others</w:t>
      </w:r>
    </w:p>
    <w:p w14:paraId="1E57A3A1" w14:textId="77777777" w:rsidR="000C6045" w:rsidRPr="00C86C7A" w:rsidRDefault="000C6045" w:rsidP="00786ACA">
      <w:pPr>
        <w:pStyle w:val="Note"/>
        <w:rPr>
          <w:rFonts w:ascii="Calibri" w:hAnsi="Calibri" w:cs="Calibri"/>
          <w:color w:val="0000CC"/>
          <w:szCs w:val="22"/>
        </w:rPr>
      </w:pPr>
      <w:r w:rsidRPr="00C86C7A">
        <w:rPr>
          <w:rFonts w:ascii="Calibri" w:hAnsi="Calibri" w:cs="Calibri"/>
          <w:b/>
          <w:color w:val="0000CC"/>
          <w:szCs w:val="22"/>
          <w:u w:val="single"/>
        </w:rPr>
        <w:t>Note:</w:t>
      </w:r>
      <w:r w:rsidRPr="00C86C7A">
        <w:rPr>
          <w:rFonts w:ascii="Calibri" w:hAnsi="Calibri" w:cs="Calibri"/>
          <w:color w:val="0000CC"/>
          <w:szCs w:val="22"/>
        </w:rPr>
        <w:t xml:space="preserve"> Include responsibility matrix as required for project coordination and common practice of the specifier.</w:t>
      </w:r>
    </w:p>
    <w:p w14:paraId="232D2C3C" w14:textId="77777777" w:rsidR="000C6045" w:rsidRDefault="000C6045" w:rsidP="00446020">
      <w:pPr>
        <w:pStyle w:val="Heading4"/>
        <w:keepNext w:val="0"/>
        <w:keepLines w:val="0"/>
        <w:numPr>
          <w:ilvl w:val="0"/>
          <w:numId w:val="9"/>
        </w:numPr>
        <w:spacing w:before="60" w:after="60" w:line="240" w:lineRule="auto"/>
        <w:rPr>
          <w:rFonts w:ascii="Calibri" w:hAnsi="Calibri" w:cs="Calibri"/>
        </w:rPr>
      </w:pPr>
      <w:r w:rsidRPr="0042261D">
        <w:rPr>
          <w:rFonts w:ascii="Calibri" w:hAnsi="Calibri" w:cs="Calibri"/>
        </w:rPr>
        <w:t xml:space="preserve">The demarcation of work and responsibilities between the BMS Contractor and other related trades shall be as outlined in the BMS RESPONSIBILITY MATRIX </w:t>
      </w:r>
    </w:p>
    <w:p w14:paraId="22440D01" w14:textId="77777777" w:rsidR="00D75A9A" w:rsidRDefault="00D75A9A" w:rsidP="00D75A9A"/>
    <w:p w14:paraId="27B3A74C" w14:textId="77777777" w:rsidR="00D75A9A" w:rsidRPr="00D75A9A" w:rsidRDefault="00D75A9A" w:rsidP="00D75A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260"/>
        <w:gridCol w:w="1170"/>
        <w:gridCol w:w="1620"/>
        <w:gridCol w:w="1350"/>
      </w:tblGrid>
      <w:tr w:rsidR="00D52928" w:rsidRPr="002E5F86" w14:paraId="205DE454"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2002792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lastRenderedPageBreak/>
              <w:t>BMS RESPONSIBILITY MATRIX</w:t>
            </w:r>
          </w:p>
        </w:tc>
        <w:tc>
          <w:tcPr>
            <w:tcW w:w="1260" w:type="dxa"/>
            <w:tcBorders>
              <w:top w:val="single" w:sz="4" w:space="0" w:color="auto"/>
              <w:left w:val="single" w:sz="4" w:space="0" w:color="auto"/>
              <w:bottom w:val="single" w:sz="4" w:space="0" w:color="auto"/>
              <w:right w:val="single" w:sz="4" w:space="0" w:color="auto"/>
            </w:tcBorders>
          </w:tcPr>
          <w:p w14:paraId="19EE2409" w14:textId="77777777" w:rsidR="00D52928" w:rsidRPr="00934600" w:rsidRDefault="00D52928" w:rsidP="000E3511">
            <w:pPr>
              <w:pStyle w:val="Header"/>
              <w:rPr>
                <w:rFonts w:ascii="Calibri" w:hAnsi="Calibri" w:cs="Calibri"/>
                <w:b/>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FE92B75" w14:textId="77777777" w:rsidR="00D52928" w:rsidRPr="00934600" w:rsidRDefault="00D52928" w:rsidP="000E3511">
            <w:pPr>
              <w:pStyle w:val="Header"/>
              <w:rPr>
                <w:rFonts w:ascii="Calibri" w:hAnsi="Calibri" w:cs="Calibri"/>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F351E91" w14:textId="77777777" w:rsidR="00D52928" w:rsidRPr="00934600" w:rsidRDefault="00D52928" w:rsidP="000E3511">
            <w:pPr>
              <w:pStyle w:val="Header"/>
              <w:rPr>
                <w:rFonts w:ascii="Calibri" w:hAnsi="Calibri" w:cs="Calibri"/>
                <w:b/>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3E26C35" w14:textId="77777777" w:rsidR="00D52928" w:rsidRPr="00934600" w:rsidRDefault="00D52928" w:rsidP="000E3511">
            <w:pPr>
              <w:pStyle w:val="Header"/>
              <w:rPr>
                <w:rFonts w:ascii="Calibri" w:hAnsi="Calibri" w:cs="Calibri"/>
                <w:b/>
                <w:sz w:val="22"/>
                <w:szCs w:val="22"/>
              </w:rPr>
            </w:pPr>
          </w:p>
        </w:tc>
      </w:tr>
      <w:tr w:rsidR="00D52928" w:rsidRPr="002E5F86" w14:paraId="4BB427F2"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4D0D316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WORK</w:t>
            </w:r>
          </w:p>
          <w:p w14:paraId="0E2CE974" w14:textId="77777777" w:rsidR="00D52928" w:rsidRPr="00934600" w:rsidRDefault="00D52928" w:rsidP="000E3511">
            <w:pPr>
              <w:pStyle w:val="Header"/>
              <w:rPr>
                <w:rFonts w:ascii="Calibri" w:hAnsi="Calibri" w:cs="Calibri"/>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04C0F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FURNISH</w:t>
            </w:r>
          </w:p>
        </w:tc>
        <w:tc>
          <w:tcPr>
            <w:tcW w:w="1170" w:type="dxa"/>
            <w:tcBorders>
              <w:top w:val="single" w:sz="4" w:space="0" w:color="auto"/>
              <w:left w:val="single" w:sz="4" w:space="0" w:color="auto"/>
              <w:bottom w:val="single" w:sz="4" w:space="0" w:color="auto"/>
              <w:right w:val="single" w:sz="4" w:space="0" w:color="auto"/>
            </w:tcBorders>
          </w:tcPr>
          <w:p w14:paraId="0D6C661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INSTALL</w:t>
            </w:r>
          </w:p>
        </w:tc>
        <w:tc>
          <w:tcPr>
            <w:tcW w:w="1620" w:type="dxa"/>
            <w:tcBorders>
              <w:top w:val="single" w:sz="4" w:space="0" w:color="auto"/>
              <w:left w:val="single" w:sz="4" w:space="0" w:color="auto"/>
              <w:bottom w:val="single" w:sz="4" w:space="0" w:color="auto"/>
              <w:right w:val="single" w:sz="4" w:space="0" w:color="auto"/>
            </w:tcBorders>
          </w:tcPr>
          <w:p w14:paraId="1294E1B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Low Volt. WIRING/TUBE</w:t>
            </w:r>
          </w:p>
        </w:tc>
        <w:tc>
          <w:tcPr>
            <w:tcW w:w="1350" w:type="dxa"/>
            <w:tcBorders>
              <w:top w:val="single" w:sz="4" w:space="0" w:color="auto"/>
              <w:left w:val="single" w:sz="4" w:space="0" w:color="auto"/>
              <w:bottom w:val="single" w:sz="4" w:space="0" w:color="auto"/>
              <w:right w:val="single" w:sz="4" w:space="0" w:color="auto"/>
            </w:tcBorders>
          </w:tcPr>
          <w:p w14:paraId="74A3D1C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LINE POWER</w:t>
            </w:r>
          </w:p>
        </w:tc>
      </w:tr>
      <w:tr w:rsidR="00D52928" w:rsidRPr="002E5F86" w14:paraId="4C5D45AF"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596D489A"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 xml:space="preserve">BMS low voltage and communication wiring  *1 </w:t>
            </w:r>
            <w:r w:rsidRPr="00F93A82">
              <w:rPr>
                <w:rFonts w:ascii="Calibri" w:hAnsi="Calibri" w:cs="Calibri"/>
                <w:b/>
                <w:sz w:val="22"/>
                <w:szCs w:val="22"/>
              </w:rPr>
              <w:t>(see note 1 below)</w:t>
            </w:r>
          </w:p>
        </w:tc>
        <w:tc>
          <w:tcPr>
            <w:tcW w:w="1260" w:type="dxa"/>
            <w:tcBorders>
              <w:top w:val="single" w:sz="4" w:space="0" w:color="auto"/>
              <w:left w:val="single" w:sz="4" w:space="0" w:color="auto"/>
              <w:bottom w:val="single" w:sz="4" w:space="0" w:color="auto"/>
              <w:right w:val="single" w:sz="4" w:space="0" w:color="auto"/>
            </w:tcBorders>
          </w:tcPr>
          <w:p w14:paraId="5087260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6BCB55A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72A0CEF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1E30ACA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07CE717C"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31472670"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VAV box controller</w:t>
            </w:r>
            <w:r w:rsidRPr="00F93A82">
              <w:rPr>
                <w:rFonts w:ascii="Calibri" w:hAnsi="Calibri" w:cs="Calibri"/>
                <w:b/>
                <w:sz w:val="22"/>
                <w:szCs w:val="22"/>
              </w:rPr>
              <w:t xml:space="preserve"> (note </w:t>
            </w:r>
            <w:r w:rsidRPr="00934600">
              <w:rPr>
                <w:rFonts w:ascii="Calibri" w:hAnsi="Calibri" w:cs="Calibri"/>
                <w:b/>
                <w:sz w:val="22"/>
                <w:szCs w:val="22"/>
              </w:rPr>
              <w:t>2</w:t>
            </w:r>
            <w:r w:rsidRPr="00F93A82">
              <w:rPr>
                <w:rFonts w:ascii="Calibri" w:hAnsi="Calibri" w:cs="Calibri"/>
                <w:b/>
                <w:sz w:val="22"/>
                <w:szCs w:val="22"/>
              </w:rPr>
              <w:t xml:space="preserve"> below)</w:t>
            </w:r>
          </w:p>
        </w:tc>
        <w:tc>
          <w:tcPr>
            <w:tcW w:w="1260" w:type="dxa"/>
            <w:tcBorders>
              <w:top w:val="single" w:sz="4" w:space="0" w:color="auto"/>
              <w:left w:val="single" w:sz="4" w:space="0" w:color="auto"/>
              <w:bottom w:val="single" w:sz="4" w:space="0" w:color="auto"/>
              <w:right w:val="single" w:sz="4" w:space="0" w:color="auto"/>
            </w:tcBorders>
          </w:tcPr>
          <w:p w14:paraId="119A64B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6B15912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 *2</w:t>
            </w:r>
          </w:p>
        </w:tc>
        <w:tc>
          <w:tcPr>
            <w:tcW w:w="1620" w:type="dxa"/>
            <w:tcBorders>
              <w:top w:val="single" w:sz="4" w:space="0" w:color="auto"/>
              <w:left w:val="single" w:sz="4" w:space="0" w:color="auto"/>
              <w:bottom w:val="single" w:sz="4" w:space="0" w:color="auto"/>
              <w:right w:val="single" w:sz="4" w:space="0" w:color="auto"/>
            </w:tcBorders>
          </w:tcPr>
          <w:p w14:paraId="356E372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6046664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0698BF0E"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5E464A9"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BMS conduits and raceway</w:t>
            </w:r>
          </w:p>
        </w:tc>
        <w:tc>
          <w:tcPr>
            <w:tcW w:w="1260" w:type="dxa"/>
            <w:tcBorders>
              <w:top w:val="single" w:sz="4" w:space="0" w:color="auto"/>
              <w:left w:val="single" w:sz="4" w:space="0" w:color="auto"/>
              <w:bottom w:val="single" w:sz="4" w:space="0" w:color="auto"/>
              <w:right w:val="single" w:sz="4" w:space="0" w:color="auto"/>
            </w:tcBorders>
          </w:tcPr>
          <w:p w14:paraId="75F66D3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09C92F0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061CE04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1CD3DB8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r>
      <w:tr w:rsidR="00D52928" w:rsidRPr="002E5F86" w14:paraId="10D9519B"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2CE631BC"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Automatic dampers</w:t>
            </w:r>
          </w:p>
        </w:tc>
        <w:tc>
          <w:tcPr>
            <w:tcW w:w="1260" w:type="dxa"/>
            <w:tcBorders>
              <w:top w:val="single" w:sz="4" w:space="0" w:color="auto"/>
              <w:left w:val="single" w:sz="4" w:space="0" w:color="auto"/>
              <w:bottom w:val="single" w:sz="4" w:space="0" w:color="auto"/>
              <w:right w:val="single" w:sz="4" w:space="0" w:color="auto"/>
            </w:tcBorders>
          </w:tcPr>
          <w:p w14:paraId="160ED53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521733C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5F29BF4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5F9C78F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29D42992"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7C1C71C9"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Manual valves</w:t>
            </w:r>
          </w:p>
        </w:tc>
        <w:tc>
          <w:tcPr>
            <w:tcW w:w="1260" w:type="dxa"/>
            <w:tcBorders>
              <w:top w:val="single" w:sz="4" w:space="0" w:color="auto"/>
              <w:left w:val="single" w:sz="4" w:space="0" w:color="auto"/>
              <w:bottom w:val="single" w:sz="4" w:space="0" w:color="auto"/>
              <w:right w:val="single" w:sz="4" w:space="0" w:color="auto"/>
            </w:tcBorders>
          </w:tcPr>
          <w:p w14:paraId="6A461AF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1E86363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1DDA17A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52C9FBF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7BF77547"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4B4B7CA9"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 xml:space="preserve">Automatic valves </w:t>
            </w:r>
          </w:p>
        </w:tc>
        <w:tc>
          <w:tcPr>
            <w:tcW w:w="1260" w:type="dxa"/>
            <w:tcBorders>
              <w:top w:val="single" w:sz="4" w:space="0" w:color="auto"/>
              <w:left w:val="single" w:sz="4" w:space="0" w:color="auto"/>
              <w:bottom w:val="single" w:sz="4" w:space="0" w:color="auto"/>
              <w:right w:val="single" w:sz="4" w:space="0" w:color="auto"/>
            </w:tcBorders>
          </w:tcPr>
          <w:p w14:paraId="29FA493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01D6C8E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27E6E3B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5FB9F4F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3D15E4E9"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5F5B24EB"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VAV boxes</w:t>
            </w:r>
          </w:p>
        </w:tc>
        <w:tc>
          <w:tcPr>
            <w:tcW w:w="1260" w:type="dxa"/>
            <w:tcBorders>
              <w:top w:val="single" w:sz="4" w:space="0" w:color="auto"/>
              <w:left w:val="single" w:sz="4" w:space="0" w:color="auto"/>
              <w:bottom w:val="single" w:sz="4" w:space="0" w:color="auto"/>
              <w:right w:val="single" w:sz="4" w:space="0" w:color="auto"/>
            </w:tcBorders>
          </w:tcPr>
          <w:p w14:paraId="46A43C9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25B531F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3349B02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2CF7E4E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1DED49E7"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0BFB9ACF"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Pipe insertion devices and taps including thermowells, flow and pressure stations.</w:t>
            </w:r>
          </w:p>
        </w:tc>
        <w:tc>
          <w:tcPr>
            <w:tcW w:w="1260" w:type="dxa"/>
            <w:tcBorders>
              <w:top w:val="single" w:sz="4" w:space="0" w:color="auto"/>
              <w:left w:val="single" w:sz="4" w:space="0" w:color="auto"/>
              <w:bottom w:val="single" w:sz="4" w:space="0" w:color="auto"/>
              <w:right w:val="single" w:sz="4" w:space="0" w:color="auto"/>
            </w:tcBorders>
          </w:tcPr>
          <w:p w14:paraId="4E6EBAB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08FDA4D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05A9CC5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5E0FC45F"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r>
      <w:tr w:rsidR="00D52928" w:rsidRPr="002E5F86" w14:paraId="5AADEA1B"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3338F125"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BMS Current Switches.</w:t>
            </w:r>
          </w:p>
        </w:tc>
        <w:tc>
          <w:tcPr>
            <w:tcW w:w="1260" w:type="dxa"/>
            <w:tcBorders>
              <w:top w:val="single" w:sz="4" w:space="0" w:color="auto"/>
              <w:left w:val="single" w:sz="4" w:space="0" w:color="auto"/>
              <w:bottom w:val="single" w:sz="4" w:space="0" w:color="auto"/>
              <w:right w:val="single" w:sz="4" w:space="0" w:color="auto"/>
            </w:tcBorders>
          </w:tcPr>
          <w:p w14:paraId="2A87E43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3A4A1E2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48732BF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056A50E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626AA55C"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5CFAFF40"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BMS Control Relays</w:t>
            </w:r>
          </w:p>
        </w:tc>
        <w:tc>
          <w:tcPr>
            <w:tcW w:w="1260" w:type="dxa"/>
            <w:tcBorders>
              <w:top w:val="single" w:sz="4" w:space="0" w:color="auto"/>
              <w:left w:val="single" w:sz="4" w:space="0" w:color="auto"/>
              <w:bottom w:val="single" w:sz="4" w:space="0" w:color="auto"/>
              <w:right w:val="single" w:sz="4" w:space="0" w:color="auto"/>
            </w:tcBorders>
          </w:tcPr>
          <w:p w14:paraId="241F143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575847C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70C621B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7C08387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1912D280"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3056B7EE"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Power distribution system monitoring interfaces</w:t>
            </w:r>
          </w:p>
        </w:tc>
        <w:tc>
          <w:tcPr>
            <w:tcW w:w="1260" w:type="dxa"/>
            <w:tcBorders>
              <w:top w:val="single" w:sz="4" w:space="0" w:color="auto"/>
              <w:left w:val="single" w:sz="4" w:space="0" w:color="auto"/>
              <w:bottom w:val="single" w:sz="4" w:space="0" w:color="auto"/>
              <w:right w:val="single" w:sz="4" w:space="0" w:color="auto"/>
            </w:tcBorders>
          </w:tcPr>
          <w:p w14:paraId="09DAE27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170" w:type="dxa"/>
            <w:tcBorders>
              <w:top w:val="single" w:sz="4" w:space="0" w:color="auto"/>
              <w:left w:val="single" w:sz="4" w:space="0" w:color="auto"/>
              <w:bottom w:val="single" w:sz="4" w:space="0" w:color="auto"/>
              <w:right w:val="single" w:sz="4" w:space="0" w:color="auto"/>
            </w:tcBorders>
          </w:tcPr>
          <w:p w14:paraId="2D2E507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620" w:type="dxa"/>
            <w:tcBorders>
              <w:top w:val="single" w:sz="4" w:space="0" w:color="auto"/>
              <w:left w:val="single" w:sz="4" w:space="0" w:color="auto"/>
              <w:bottom w:val="single" w:sz="4" w:space="0" w:color="auto"/>
              <w:right w:val="single" w:sz="4" w:space="0" w:color="auto"/>
            </w:tcBorders>
          </w:tcPr>
          <w:p w14:paraId="64D0996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319AC20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32BC397D"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02223C50"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 xml:space="preserve">Control air compressors </w:t>
            </w:r>
          </w:p>
        </w:tc>
        <w:tc>
          <w:tcPr>
            <w:tcW w:w="1260" w:type="dxa"/>
            <w:tcBorders>
              <w:top w:val="single" w:sz="4" w:space="0" w:color="auto"/>
              <w:left w:val="single" w:sz="4" w:space="0" w:color="auto"/>
              <w:bottom w:val="single" w:sz="4" w:space="0" w:color="auto"/>
              <w:right w:val="single" w:sz="4" w:space="0" w:color="auto"/>
            </w:tcBorders>
          </w:tcPr>
          <w:p w14:paraId="76708B4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569CD25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593DCAB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3295AA8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226B29AD"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79F64394"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Concrete and/or inertia equipment pads and seismic bracing</w:t>
            </w:r>
          </w:p>
        </w:tc>
        <w:tc>
          <w:tcPr>
            <w:tcW w:w="1260" w:type="dxa"/>
            <w:tcBorders>
              <w:top w:val="single" w:sz="4" w:space="0" w:color="auto"/>
              <w:left w:val="single" w:sz="4" w:space="0" w:color="auto"/>
              <w:bottom w:val="single" w:sz="4" w:space="0" w:color="auto"/>
              <w:right w:val="single" w:sz="4" w:space="0" w:color="auto"/>
            </w:tcBorders>
          </w:tcPr>
          <w:p w14:paraId="778B766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3C4B48E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2F39ACC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52A516D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16A37BA4"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042AA253"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BMS interface with Chiller controls</w:t>
            </w:r>
          </w:p>
        </w:tc>
        <w:tc>
          <w:tcPr>
            <w:tcW w:w="1260" w:type="dxa"/>
            <w:tcBorders>
              <w:top w:val="single" w:sz="4" w:space="0" w:color="auto"/>
              <w:left w:val="single" w:sz="4" w:space="0" w:color="auto"/>
              <w:bottom w:val="single" w:sz="4" w:space="0" w:color="auto"/>
              <w:right w:val="single" w:sz="4" w:space="0" w:color="auto"/>
            </w:tcBorders>
          </w:tcPr>
          <w:p w14:paraId="72A200C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4C0495B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66F0ECB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43B5204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r>
      <w:tr w:rsidR="00D52928" w:rsidRPr="002E5F86" w14:paraId="41D8BF21"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8CAF921"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Chiller controls interface with BMS</w:t>
            </w:r>
          </w:p>
        </w:tc>
        <w:tc>
          <w:tcPr>
            <w:tcW w:w="1260" w:type="dxa"/>
            <w:tcBorders>
              <w:top w:val="single" w:sz="4" w:space="0" w:color="auto"/>
              <w:left w:val="single" w:sz="4" w:space="0" w:color="auto"/>
              <w:bottom w:val="single" w:sz="4" w:space="0" w:color="auto"/>
              <w:right w:val="single" w:sz="4" w:space="0" w:color="auto"/>
            </w:tcBorders>
          </w:tcPr>
          <w:p w14:paraId="3DC4237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2891096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5F21D22F"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2F89504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7EEAD361"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332935F2"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Electric baseboard heating controls</w:t>
            </w:r>
            <w:r w:rsidRPr="00F93A82">
              <w:rPr>
                <w:rFonts w:ascii="Calibri" w:hAnsi="Calibri" w:cs="Calibri"/>
                <w:b/>
                <w:sz w:val="22"/>
                <w:szCs w:val="22"/>
              </w:rPr>
              <w:t xml:space="preserve"> (note </w:t>
            </w:r>
            <w:r w:rsidRPr="00934600">
              <w:rPr>
                <w:rFonts w:ascii="Calibri" w:hAnsi="Calibri" w:cs="Calibri"/>
                <w:b/>
                <w:sz w:val="22"/>
                <w:szCs w:val="22"/>
              </w:rPr>
              <w:t>3</w:t>
            </w:r>
            <w:r w:rsidRPr="00F93A82">
              <w:rPr>
                <w:rFonts w:ascii="Calibri" w:hAnsi="Calibri" w:cs="Calibri"/>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4F07606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690A20F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 *3</w:t>
            </w:r>
          </w:p>
        </w:tc>
        <w:tc>
          <w:tcPr>
            <w:tcW w:w="1620" w:type="dxa"/>
            <w:tcBorders>
              <w:top w:val="single" w:sz="4" w:space="0" w:color="auto"/>
              <w:left w:val="single" w:sz="4" w:space="0" w:color="auto"/>
              <w:bottom w:val="single" w:sz="4" w:space="0" w:color="auto"/>
              <w:right w:val="single" w:sz="4" w:space="0" w:color="auto"/>
            </w:tcBorders>
          </w:tcPr>
          <w:p w14:paraId="449E890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 *</w:t>
            </w:r>
            <w:r w:rsidRPr="00F93A82">
              <w:rPr>
                <w:rFonts w:ascii="Calibri" w:hAnsi="Calibri" w:cs="Calibri"/>
                <w:b/>
                <w:sz w:val="22"/>
                <w:szCs w:val="22"/>
              </w:rPr>
              <w:t>3</w:t>
            </w:r>
          </w:p>
        </w:tc>
        <w:tc>
          <w:tcPr>
            <w:tcW w:w="1350" w:type="dxa"/>
            <w:tcBorders>
              <w:top w:val="single" w:sz="4" w:space="0" w:color="auto"/>
              <w:left w:val="single" w:sz="4" w:space="0" w:color="auto"/>
              <w:bottom w:val="single" w:sz="4" w:space="0" w:color="auto"/>
              <w:right w:val="single" w:sz="4" w:space="0" w:color="auto"/>
            </w:tcBorders>
          </w:tcPr>
          <w:p w14:paraId="10FAC1D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3A28D4EA"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1BC29A0"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BMS interface with Classroom unit controls</w:t>
            </w:r>
          </w:p>
        </w:tc>
        <w:tc>
          <w:tcPr>
            <w:tcW w:w="1260" w:type="dxa"/>
            <w:tcBorders>
              <w:top w:val="single" w:sz="4" w:space="0" w:color="auto"/>
              <w:left w:val="single" w:sz="4" w:space="0" w:color="auto"/>
              <w:bottom w:val="single" w:sz="4" w:space="0" w:color="auto"/>
              <w:right w:val="single" w:sz="4" w:space="0" w:color="auto"/>
            </w:tcBorders>
          </w:tcPr>
          <w:p w14:paraId="7A959C7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58A15E8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41B4F38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55EE831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26C84A69"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4B7CE5A1"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Classroom unit controls interface with BMS</w:t>
            </w:r>
          </w:p>
        </w:tc>
        <w:tc>
          <w:tcPr>
            <w:tcW w:w="1260" w:type="dxa"/>
            <w:tcBorders>
              <w:top w:val="single" w:sz="4" w:space="0" w:color="auto"/>
              <w:left w:val="single" w:sz="4" w:space="0" w:color="auto"/>
              <w:bottom w:val="single" w:sz="4" w:space="0" w:color="auto"/>
              <w:right w:val="single" w:sz="4" w:space="0" w:color="auto"/>
            </w:tcBorders>
          </w:tcPr>
          <w:p w14:paraId="11823C6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4C5469B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5D67E4E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75C5227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18C1F501"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6CDB5883"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 xml:space="preserve">ADD OTHER THIRD PARTY EQUIPMENT HERE </w:t>
            </w:r>
          </w:p>
        </w:tc>
        <w:tc>
          <w:tcPr>
            <w:tcW w:w="1260" w:type="dxa"/>
            <w:tcBorders>
              <w:top w:val="single" w:sz="4" w:space="0" w:color="auto"/>
              <w:left w:val="single" w:sz="4" w:space="0" w:color="auto"/>
              <w:bottom w:val="single" w:sz="4" w:space="0" w:color="auto"/>
              <w:right w:val="single" w:sz="4" w:space="0" w:color="auto"/>
            </w:tcBorders>
          </w:tcPr>
          <w:p w14:paraId="35DF868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170" w:type="dxa"/>
            <w:tcBorders>
              <w:top w:val="single" w:sz="4" w:space="0" w:color="auto"/>
              <w:left w:val="single" w:sz="4" w:space="0" w:color="auto"/>
              <w:bottom w:val="single" w:sz="4" w:space="0" w:color="auto"/>
              <w:right w:val="single" w:sz="4" w:space="0" w:color="auto"/>
            </w:tcBorders>
          </w:tcPr>
          <w:p w14:paraId="5B3913C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620" w:type="dxa"/>
            <w:tcBorders>
              <w:top w:val="single" w:sz="4" w:space="0" w:color="auto"/>
              <w:left w:val="single" w:sz="4" w:space="0" w:color="auto"/>
              <w:bottom w:val="single" w:sz="4" w:space="0" w:color="auto"/>
              <w:right w:val="single" w:sz="4" w:space="0" w:color="auto"/>
            </w:tcBorders>
          </w:tcPr>
          <w:p w14:paraId="37B99E1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66F3243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0F084E79"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63E0EDB8"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All BMS Nodes, equipment, housings, enclosures and panels.</w:t>
            </w:r>
          </w:p>
        </w:tc>
        <w:tc>
          <w:tcPr>
            <w:tcW w:w="1260" w:type="dxa"/>
            <w:tcBorders>
              <w:top w:val="single" w:sz="4" w:space="0" w:color="auto"/>
              <w:left w:val="single" w:sz="4" w:space="0" w:color="auto"/>
              <w:bottom w:val="single" w:sz="4" w:space="0" w:color="auto"/>
              <w:right w:val="single" w:sz="4" w:space="0" w:color="auto"/>
            </w:tcBorders>
          </w:tcPr>
          <w:p w14:paraId="470C9B3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49AA572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26DD6CE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17A77A3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r>
      <w:tr w:rsidR="00D52928" w:rsidRPr="002E5F86" w14:paraId="4F240560"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4CB73E2A"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 xml:space="preserve">Smoke Detectors   </w:t>
            </w:r>
            <w:r w:rsidRPr="00F93A82">
              <w:rPr>
                <w:rFonts w:ascii="Calibri" w:hAnsi="Calibri" w:cs="Calibri"/>
                <w:b/>
                <w:sz w:val="22"/>
                <w:szCs w:val="22"/>
              </w:rPr>
              <w:t>(see note</w:t>
            </w:r>
            <w:r w:rsidRPr="00934600">
              <w:rPr>
                <w:rFonts w:ascii="Calibri" w:hAnsi="Calibri" w:cs="Calibri"/>
                <w:b/>
                <w:sz w:val="22"/>
                <w:szCs w:val="22"/>
              </w:rPr>
              <w:t xml:space="preserve"> 4</w:t>
            </w:r>
            <w:r w:rsidRPr="00F93A82">
              <w:rPr>
                <w:rFonts w:ascii="Calibri" w:hAnsi="Calibri" w:cs="Calibri"/>
                <w:b/>
                <w:sz w:val="22"/>
                <w:szCs w:val="22"/>
              </w:rPr>
              <w:t xml:space="preserve"> below)</w:t>
            </w:r>
          </w:p>
        </w:tc>
        <w:tc>
          <w:tcPr>
            <w:tcW w:w="1260" w:type="dxa"/>
            <w:tcBorders>
              <w:top w:val="single" w:sz="4" w:space="0" w:color="auto"/>
              <w:left w:val="single" w:sz="4" w:space="0" w:color="auto"/>
              <w:bottom w:val="single" w:sz="4" w:space="0" w:color="auto"/>
              <w:right w:val="single" w:sz="4" w:space="0" w:color="auto"/>
            </w:tcBorders>
          </w:tcPr>
          <w:p w14:paraId="2CD8B2A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170" w:type="dxa"/>
            <w:tcBorders>
              <w:top w:val="single" w:sz="4" w:space="0" w:color="auto"/>
              <w:left w:val="single" w:sz="4" w:space="0" w:color="auto"/>
              <w:bottom w:val="single" w:sz="4" w:space="0" w:color="auto"/>
              <w:right w:val="single" w:sz="4" w:space="0" w:color="auto"/>
            </w:tcBorders>
          </w:tcPr>
          <w:p w14:paraId="104B02B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620" w:type="dxa"/>
            <w:tcBorders>
              <w:top w:val="single" w:sz="4" w:space="0" w:color="auto"/>
              <w:left w:val="single" w:sz="4" w:space="0" w:color="auto"/>
              <w:bottom w:val="single" w:sz="4" w:space="0" w:color="auto"/>
              <w:right w:val="single" w:sz="4" w:space="0" w:color="auto"/>
            </w:tcBorders>
          </w:tcPr>
          <w:p w14:paraId="28B31F7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26/BMS *4</w:t>
            </w:r>
          </w:p>
        </w:tc>
        <w:tc>
          <w:tcPr>
            <w:tcW w:w="1350" w:type="dxa"/>
            <w:tcBorders>
              <w:top w:val="single" w:sz="4" w:space="0" w:color="auto"/>
              <w:left w:val="single" w:sz="4" w:space="0" w:color="auto"/>
              <w:bottom w:val="single" w:sz="4" w:space="0" w:color="auto"/>
              <w:right w:val="single" w:sz="4" w:space="0" w:color="auto"/>
            </w:tcBorders>
          </w:tcPr>
          <w:p w14:paraId="7ACABF9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474ABA9A"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33EF1CB3"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Fire/Smoke Dampers  (see note 5 below)</w:t>
            </w:r>
          </w:p>
        </w:tc>
        <w:tc>
          <w:tcPr>
            <w:tcW w:w="1260" w:type="dxa"/>
            <w:tcBorders>
              <w:top w:val="single" w:sz="4" w:space="0" w:color="auto"/>
              <w:left w:val="single" w:sz="4" w:space="0" w:color="auto"/>
              <w:bottom w:val="single" w:sz="4" w:space="0" w:color="auto"/>
              <w:right w:val="single" w:sz="4" w:space="0" w:color="auto"/>
            </w:tcBorders>
          </w:tcPr>
          <w:p w14:paraId="772CDD4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0F3226B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120320C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 *5</w:t>
            </w:r>
          </w:p>
        </w:tc>
        <w:tc>
          <w:tcPr>
            <w:tcW w:w="1350" w:type="dxa"/>
            <w:tcBorders>
              <w:top w:val="single" w:sz="4" w:space="0" w:color="auto"/>
              <w:left w:val="single" w:sz="4" w:space="0" w:color="auto"/>
              <w:bottom w:val="single" w:sz="4" w:space="0" w:color="auto"/>
              <w:right w:val="single" w:sz="4" w:space="0" w:color="auto"/>
            </w:tcBorders>
          </w:tcPr>
          <w:p w14:paraId="1D0E43C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66E5610D"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8E57E37"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Fire Dampers</w:t>
            </w:r>
          </w:p>
        </w:tc>
        <w:tc>
          <w:tcPr>
            <w:tcW w:w="1260" w:type="dxa"/>
            <w:tcBorders>
              <w:top w:val="single" w:sz="4" w:space="0" w:color="auto"/>
              <w:left w:val="single" w:sz="4" w:space="0" w:color="auto"/>
              <w:bottom w:val="single" w:sz="4" w:space="0" w:color="auto"/>
              <w:right w:val="single" w:sz="4" w:space="0" w:color="auto"/>
            </w:tcBorders>
          </w:tcPr>
          <w:p w14:paraId="3727B66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098D96F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17E62E4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7489D60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6326BD63"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08C90FB6"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Chiller Flow Switches</w:t>
            </w:r>
          </w:p>
        </w:tc>
        <w:tc>
          <w:tcPr>
            <w:tcW w:w="1260" w:type="dxa"/>
            <w:tcBorders>
              <w:top w:val="single" w:sz="4" w:space="0" w:color="auto"/>
              <w:left w:val="single" w:sz="4" w:space="0" w:color="auto"/>
              <w:bottom w:val="single" w:sz="4" w:space="0" w:color="auto"/>
              <w:right w:val="single" w:sz="4" w:space="0" w:color="auto"/>
            </w:tcBorders>
          </w:tcPr>
          <w:p w14:paraId="246C606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6CBA49F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41B49C0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48D309A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r>
      <w:tr w:rsidR="00D52928" w:rsidRPr="002E5F86" w14:paraId="7ADDCB06"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603C57C1"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Boiler wiring</w:t>
            </w:r>
          </w:p>
        </w:tc>
        <w:tc>
          <w:tcPr>
            <w:tcW w:w="1260" w:type="dxa"/>
            <w:tcBorders>
              <w:top w:val="single" w:sz="4" w:space="0" w:color="auto"/>
              <w:left w:val="single" w:sz="4" w:space="0" w:color="auto"/>
              <w:bottom w:val="single" w:sz="4" w:space="0" w:color="auto"/>
              <w:right w:val="single" w:sz="4" w:space="0" w:color="auto"/>
            </w:tcBorders>
          </w:tcPr>
          <w:p w14:paraId="05FF6A5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329E922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085984C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350" w:type="dxa"/>
            <w:tcBorders>
              <w:top w:val="single" w:sz="4" w:space="0" w:color="auto"/>
              <w:left w:val="single" w:sz="4" w:space="0" w:color="auto"/>
              <w:bottom w:val="single" w:sz="4" w:space="0" w:color="auto"/>
              <w:right w:val="single" w:sz="4" w:space="0" w:color="auto"/>
            </w:tcBorders>
          </w:tcPr>
          <w:p w14:paraId="6D47E9B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r>
      <w:tr w:rsidR="00D52928" w:rsidRPr="002E5F86" w14:paraId="62FCF80D"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29C29234"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Water treatment system</w:t>
            </w:r>
          </w:p>
        </w:tc>
        <w:tc>
          <w:tcPr>
            <w:tcW w:w="1260" w:type="dxa"/>
            <w:tcBorders>
              <w:top w:val="single" w:sz="4" w:space="0" w:color="auto"/>
              <w:left w:val="single" w:sz="4" w:space="0" w:color="auto"/>
              <w:bottom w:val="single" w:sz="4" w:space="0" w:color="auto"/>
              <w:right w:val="single" w:sz="4" w:space="0" w:color="auto"/>
            </w:tcBorders>
          </w:tcPr>
          <w:p w14:paraId="286F937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5B78BCA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41EB3C7F"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350" w:type="dxa"/>
            <w:tcBorders>
              <w:top w:val="single" w:sz="4" w:space="0" w:color="auto"/>
              <w:left w:val="single" w:sz="4" w:space="0" w:color="auto"/>
              <w:bottom w:val="single" w:sz="4" w:space="0" w:color="auto"/>
              <w:right w:val="single" w:sz="4" w:space="0" w:color="auto"/>
            </w:tcBorders>
          </w:tcPr>
          <w:p w14:paraId="787CB37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6CB92B34"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DC4EA42"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VFDs</w:t>
            </w:r>
          </w:p>
        </w:tc>
        <w:tc>
          <w:tcPr>
            <w:tcW w:w="1260" w:type="dxa"/>
            <w:tcBorders>
              <w:top w:val="single" w:sz="4" w:space="0" w:color="auto"/>
              <w:left w:val="single" w:sz="4" w:space="0" w:color="auto"/>
              <w:bottom w:val="single" w:sz="4" w:space="0" w:color="auto"/>
              <w:right w:val="single" w:sz="4" w:space="0" w:color="auto"/>
            </w:tcBorders>
          </w:tcPr>
          <w:p w14:paraId="265BB02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2681C1A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620" w:type="dxa"/>
            <w:tcBorders>
              <w:top w:val="single" w:sz="4" w:space="0" w:color="auto"/>
              <w:left w:val="single" w:sz="4" w:space="0" w:color="auto"/>
              <w:bottom w:val="single" w:sz="4" w:space="0" w:color="auto"/>
              <w:right w:val="single" w:sz="4" w:space="0" w:color="auto"/>
            </w:tcBorders>
          </w:tcPr>
          <w:p w14:paraId="5AEE01D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77C8C84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10F20D76"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6BB6633"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Refrigerant monitors</w:t>
            </w:r>
          </w:p>
        </w:tc>
        <w:tc>
          <w:tcPr>
            <w:tcW w:w="1260" w:type="dxa"/>
            <w:tcBorders>
              <w:top w:val="single" w:sz="4" w:space="0" w:color="auto"/>
              <w:left w:val="single" w:sz="4" w:space="0" w:color="auto"/>
              <w:bottom w:val="single" w:sz="4" w:space="0" w:color="auto"/>
              <w:right w:val="single" w:sz="4" w:space="0" w:color="auto"/>
            </w:tcBorders>
          </w:tcPr>
          <w:p w14:paraId="2E4C733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45EBEF4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07472D6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50A6254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19B42533"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30FB1F77"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Computer Room A/C Unit field-mounted controls</w:t>
            </w:r>
          </w:p>
        </w:tc>
        <w:tc>
          <w:tcPr>
            <w:tcW w:w="1260" w:type="dxa"/>
            <w:tcBorders>
              <w:top w:val="single" w:sz="4" w:space="0" w:color="auto"/>
              <w:left w:val="single" w:sz="4" w:space="0" w:color="auto"/>
              <w:bottom w:val="single" w:sz="4" w:space="0" w:color="auto"/>
              <w:right w:val="single" w:sz="4" w:space="0" w:color="auto"/>
            </w:tcBorders>
          </w:tcPr>
          <w:p w14:paraId="2CF2E98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7DF5BCF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575EBF7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68E44EE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56F1B484"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2F03E63A"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Fire Alarm shutdown relay interlock wiring</w:t>
            </w:r>
          </w:p>
        </w:tc>
        <w:tc>
          <w:tcPr>
            <w:tcW w:w="1260" w:type="dxa"/>
            <w:tcBorders>
              <w:top w:val="single" w:sz="4" w:space="0" w:color="auto"/>
              <w:left w:val="single" w:sz="4" w:space="0" w:color="auto"/>
              <w:bottom w:val="single" w:sz="4" w:space="0" w:color="auto"/>
              <w:right w:val="single" w:sz="4" w:space="0" w:color="auto"/>
            </w:tcBorders>
          </w:tcPr>
          <w:p w14:paraId="43A40A9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170" w:type="dxa"/>
            <w:tcBorders>
              <w:top w:val="single" w:sz="4" w:space="0" w:color="auto"/>
              <w:left w:val="single" w:sz="4" w:space="0" w:color="auto"/>
              <w:bottom w:val="single" w:sz="4" w:space="0" w:color="auto"/>
              <w:right w:val="single" w:sz="4" w:space="0" w:color="auto"/>
            </w:tcBorders>
          </w:tcPr>
          <w:p w14:paraId="07376D0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620" w:type="dxa"/>
            <w:tcBorders>
              <w:top w:val="single" w:sz="4" w:space="0" w:color="auto"/>
              <w:left w:val="single" w:sz="4" w:space="0" w:color="auto"/>
              <w:bottom w:val="single" w:sz="4" w:space="0" w:color="auto"/>
              <w:right w:val="single" w:sz="4" w:space="0" w:color="auto"/>
            </w:tcBorders>
          </w:tcPr>
          <w:p w14:paraId="745E1FB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350" w:type="dxa"/>
            <w:tcBorders>
              <w:top w:val="single" w:sz="4" w:space="0" w:color="auto"/>
              <w:left w:val="single" w:sz="4" w:space="0" w:color="auto"/>
              <w:bottom w:val="single" w:sz="4" w:space="0" w:color="auto"/>
              <w:right w:val="single" w:sz="4" w:space="0" w:color="auto"/>
            </w:tcBorders>
          </w:tcPr>
          <w:p w14:paraId="59F2E96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73B40562"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1A71575"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Fire Alarm smoke control relay interlock wiring</w:t>
            </w:r>
          </w:p>
        </w:tc>
        <w:tc>
          <w:tcPr>
            <w:tcW w:w="1260" w:type="dxa"/>
            <w:tcBorders>
              <w:top w:val="single" w:sz="4" w:space="0" w:color="auto"/>
              <w:left w:val="single" w:sz="4" w:space="0" w:color="auto"/>
              <w:bottom w:val="single" w:sz="4" w:space="0" w:color="auto"/>
              <w:right w:val="single" w:sz="4" w:space="0" w:color="auto"/>
            </w:tcBorders>
          </w:tcPr>
          <w:p w14:paraId="51EED36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170" w:type="dxa"/>
            <w:tcBorders>
              <w:top w:val="single" w:sz="4" w:space="0" w:color="auto"/>
              <w:left w:val="single" w:sz="4" w:space="0" w:color="auto"/>
              <w:bottom w:val="single" w:sz="4" w:space="0" w:color="auto"/>
              <w:right w:val="single" w:sz="4" w:space="0" w:color="auto"/>
            </w:tcBorders>
          </w:tcPr>
          <w:p w14:paraId="52306B6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620" w:type="dxa"/>
            <w:tcBorders>
              <w:top w:val="single" w:sz="4" w:space="0" w:color="auto"/>
              <w:left w:val="single" w:sz="4" w:space="0" w:color="auto"/>
              <w:bottom w:val="single" w:sz="4" w:space="0" w:color="auto"/>
              <w:right w:val="single" w:sz="4" w:space="0" w:color="auto"/>
            </w:tcBorders>
          </w:tcPr>
          <w:p w14:paraId="26956AF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4D348A8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48FE3C9C"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5C3F695A"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lastRenderedPageBreak/>
              <w:t>Fireman’s Smoke Control Override Panel</w:t>
            </w:r>
          </w:p>
        </w:tc>
        <w:tc>
          <w:tcPr>
            <w:tcW w:w="1260" w:type="dxa"/>
            <w:tcBorders>
              <w:top w:val="single" w:sz="4" w:space="0" w:color="auto"/>
              <w:left w:val="single" w:sz="4" w:space="0" w:color="auto"/>
              <w:bottom w:val="single" w:sz="4" w:space="0" w:color="auto"/>
              <w:right w:val="single" w:sz="4" w:space="0" w:color="auto"/>
            </w:tcBorders>
          </w:tcPr>
          <w:p w14:paraId="07B9792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170" w:type="dxa"/>
            <w:tcBorders>
              <w:top w:val="single" w:sz="4" w:space="0" w:color="auto"/>
              <w:left w:val="single" w:sz="4" w:space="0" w:color="auto"/>
              <w:bottom w:val="single" w:sz="4" w:space="0" w:color="auto"/>
              <w:right w:val="single" w:sz="4" w:space="0" w:color="auto"/>
            </w:tcBorders>
          </w:tcPr>
          <w:p w14:paraId="71690C9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620" w:type="dxa"/>
            <w:tcBorders>
              <w:top w:val="single" w:sz="4" w:space="0" w:color="auto"/>
              <w:left w:val="single" w:sz="4" w:space="0" w:color="auto"/>
              <w:bottom w:val="single" w:sz="4" w:space="0" w:color="auto"/>
              <w:right w:val="single" w:sz="4" w:space="0" w:color="auto"/>
            </w:tcBorders>
          </w:tcPr>
          <w:p w14:paraId="661473F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350" w:type="dxa"/>
            <w:tcBorders>
              <w:top w:val="single" w:sz="4" w:space="0" w:color="auto"/>
              <w:left w:val="single" w:sz="4" w:space="0" w:color="auto"/>
              <w:bottom w:val="single" w:sz="4" w:space="0" w:color="auto"/>
              <w:right w:val="single" w:sz="4" w:space="0" w:color="auto"/>
            </w:tcBorders>
          </w:tcPr>
          <w:p w14:paraId="39B0A6D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44F68DC1"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5C67FBB8"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Fan Coil Unit controls</w:t>
            </w:r>
          </w:p>
        </w:tc>
        <w:tc>
          <w:tcPr>
            <w:tcW w:w="1260" w:type="dxa"/>
            <w:tcBorders>
              <w:top w:val="single" w:sz="4" w:space="0" w:color="auto"/>
              <w:left w:val="single" w:sz="4" w:space="0" w:color="auto"/>
              <w:bottom w:val="single" w:sz="4" w:space="0" w:color="auto"/>
              <w:right w:val="single" w:sz="4" w:space="0" w:color="auto"/>
            </w:tcBorders>
          </w:tcPr>
          <w:p w14:paraId="1C30B3E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1371D07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105796F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0B472F8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0F0B8F9A"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41A904CC"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Cabinet/Unit Heater controls  (note 6 below)</w:t>
            </w:r>
          </w:p>
        </w:tc>
        <w:tc>
          <w:tcPr>
            <w:tcW w:w="1260" w:type="dxa"/>
            <w:tcBorders>
              <w:top w:val="single" w:sz="4" w:space="0" w:color="auto"/>
              <w:left w:val="single" w:sz="4" w:space="0" w:color="auto"/>
              <w:bottom w:val="single" w:sz="4" w:space="0" w:color="auto"/>
              <w:right w:val="single" w:sz="4" w:space="0" w:color="auto"/>
            </w:tcBorders>
          </w:tcPr>
          <w:p w14:paraId="0C29DE3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 xml:space="preserve">BMS/23 </w:t>
            </w:r>
            <w:r w:rsidRPr="00F93A82">
              <w:rPr>
                <w:rFonts w:ascii="Calibri" w:hAnsi="Calibri" w:cs="Calibri"/>
                <w:b/>
                <w:sz w:val="22"/>
                <w:szCs w:val="22"/>
              </w:rPr>
              <w:t>*</w:t>
            </w:r>
            <w:r w:rsidRPr="00934600">
              <w:rPr>
                <w:rFonts w:ascii="Calibri" w:hAnsi="Calibri" w:cs="Calibri"/>
                <w:b/>
                <w:sz w:val="22"/>
                <w:szCs w:val="22"/>
              </w:rPr>
              <w:t>6</w:t>
            </w:r>
          </w:p>
        </w:tc>
        <w:tc>
          <w:tcPr>
            <w:tcW w:w="1170" w:type="dxa"/>
            <w:tcBorders>
              <w:top w:val="single" w:sz="4" w:space="0" w:color="auto"/>
              <w:left w:val="single" w:sz="4" w:space="0" w:color="auto"/>
              <w:bottom w:val="single" w:sz="4" w:space="0" w:color="auto"/>
              <w:right w:val="single" w:sz="4" w:space="0" w:color="auto"/>
            </w:tcBorders>
          </w:tcPr>
          <w:p w14:paraId="3D3F21E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26/BMS *</w:t>
            </w:r>
            <w:r w:rsidRPr="00F93A82">
              <w:rPr>
                <w:rFonts w:ascii="Calibri" w:hAnsi="Calibri" w:cs="Calibri"/>
                <w:b/>
                <w:sz w:val="22"/>
                <w:szCs w:val="22"/>
              </w:rPr>
              <w:t>6</w:t>
            </w:r>
          </w:p>
        </w:tc>
        <w:tc>
          <w:tcPr>
            <w:tcW w:w="1620" w:type="dxa"/>
            <w:tcBorders>
              <w:top w:val="single" w:sz="4" w:space="0" w:color="auto"/>
              <w:left w:val="single" w:sz="4" w:space="0" w:color="auto"/>
              <w:bottom w:val="single" w:sz="4" w:space="0" w:color="auto"/>
              <w:right w:val="single" w:sz="4" w:space="0" w:color="auto"/>
            </w:tcBorders>
          </w:tcPr>
          <w:p w14:paraId="3A05462F"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77623EA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410ECF5D"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4990BA1F"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Packaged RTU space mounted controls</w:t>
            </w:r>
          </w:p>
        </w:tc>
        <w:tc>
          <w:tcPr>
            <w:tcW w:w="1260" w:type="dxa"/>
            <w:tcBorders>
              <w:top w:val="single" w:sz="4" w:space="0" w:color="auto"/>
              <w:left w:val="single" w:sz="4" w:space="0" w:color="auto"/>
              <w:bottom w:val="single" w:sz="4" w:space="0" w:color="auto"/>
              <w:right w:val="single" w:sz="4" w:space="0" w:color="auto"/>
            </w:tcBorders>
          </w:tcPr>
          <w:p w14:paraId="5041136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6B93001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0177FEE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737A976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1B53A3B1"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703607B6"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Packaged RTU factory-mounted controls</w:t>
            </w:r>
          </w:p>
        </w:tc>
        <w:tc>
          <w:tcPr>
            <w:tcW w:w="1260" w:type="dxa"/>
            <w:tcBorders>
              <w:top w:val="single" w:sz="4" w:space="0" w:color="auto"/>
              <w:left w:val="single" w:sz="4" w:space="0" w:color="auto"/>
              <w:bottom w:val="single" w:sz="4" w:space="0" w:color="auto"/>
              <w:right w:val="single" w:sz="4" w:space="0" w:color="auto"/>
            </w:tcBorders>
          </w:tcPr>
          <w:p w14:paraId="63D2C4A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27CF3E7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549C487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0A9543B8"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3EE672CA"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72BB7977"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Packaged RTU field-mounted controls</w:t>
            </w:r>
          </w:p>
        </w:tc>
        <w:tc>
          <w:tcPr>
            <w:tcW w:w="1260" w:type="dxa"/>
            <w:tcBorders>
              <w:top w:val="single" w:sz="4" w:space="0" w:color="auto"/>
              <w:left w:val="single" w:sz="4" w:space="0" w:color="auto"/>
              <w:bottom w:val="single" w:sz="4" w:space="0" w:color="auto"/>
              <w:right w:val="single" w:sz="4" w:space="0" w:color="auto"/>
            </w:tcBorders>
          </w:tcPr>
          <w:p w14:paraId="1D2FC4F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4CA3FF9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4A90FEC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3789DCC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45A650C2"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29CE7C56"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Cooling Tower Vibration Switches</w:t>
            </w:r>
          </w:p>
        </w:tc>
        <w:tc>
          <w:tcPr>
            <w:tcW w:w="1260" w:type="dxa"/>
            <w:tcBorders>
              <w:top w:val="single" w:sz="4" w:space="0" w:color="auto"/>
              <w:left w:val="single" w:sz="4" w:space="0" w:color="auto"/>
              <w:bottom w:val="single" w:sz="4" w:space="0" w:color="auto"/>
              <w:right w:val="single" w:sz="4" w:space="0" w:color="auto"/>
            </w:tcBorders>
          </w:tcPr>
          <w:p w14:paraId="7184B79F"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0B853A70"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111F8EE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350" w:type="dxa"/>
            <w:tcBorders>
              <w:top w:val="single" w:sz="4" w:space="0" w:color="auto"/>
              <w:left w:val="single" w:sz="4" w:space="0" w:color="auto"/>
              <w:bottom w:val="single" w:sz="4" w:space="0" w:color="auto"/>
              <w:right w:val="single" w:sz="4" w:space="0" w:color="auto"/>
            </w:tcBorders>
          </w:tcPr>
          <w:p w14:paraId="02BA71A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3BF3DD19"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874F474"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Cooling Tower Level Control Devices</w:t>
            </w:r>
          </w:p>
        </w:tc>
        <w:tc>
          <w:tcPr>
            <w:tcW w:w="1260" w:type="dxa"/>
            <w:tcBorders>
              <w:top w:val="single" w:sz="4" w:space="0" w:color="auto"/>
              <w:left w:val="single" w:sz="4" w:space="0" w:color="auto"/>
              <w:bottom w:val="single" w:sz="4" w:space="0" w:color="auto"/>
              <w:right w:val="single" w:sz="4" w:space="0" w:color="auto"/>
            </w:tcBorders>
          </w:tcPr>
          <w:p w14:paraId="59D2C5A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05F67F41"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5C7C8853"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350" w:type="dxa"/>
            <w:tcBorders>
              <w:top w:val="single" w:sz="4" w:space="0" w:color="auto"/>
              <w:left w:val="single" w:sz="4" w:space="0" w:color="auto"/>
              <w:bottom w:val="single" w:sz="4" w:space="0" w:color="auto"/>
              <w:right w:val="single" w:sz="4" w:space="0" w:color="auto"/>
            </w:tcBorders>
          </w:tcPr>
          <w:p w14:paraId="3086BC55"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095D60A2"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1575E838"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Cooling Tower makeup water control devices</w:t>
            </w:r>
          </w:p>
        </w:tc>
        <w:tc>
          <w:tcPr>
            <w:tcW w:w="1260" w:type="dxa"/>
            <w:tcBorders>
              <w:top w:val="single" w:sz="4" w:space="0" w:color="auto"/>
              <w:left w:val="single" w:sz="4" w:space="0" w:color="auto"/>
              <w:bottom w:val="single" w:sz="4" w:space="0" w:color="auto"/>
              <w:right w:val="single" w:sz="4" w:space="0" w:color="auto"/>
            </w:tcBorders>
          </w:tcPr>
          <w:p w14:paraId="675A618A"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115CE9FD"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3489563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350" w:type="dxa"/>
            <w:tcBorders>
              <w:top w:val="single" w:sz="4" w:space="0" w:color="auto"/>
              <w:left w:val="single" w:sz="4" w:space="0" w:color="auto"/>
              <w:bottom w:val="single" w:sz="4" w:space="0" w:color="auto"/>
              <w:right w:val="single" w:sz="4" w:space="0" w:color="auto"/>
            </w:tcBorders>
          </w:tcPr>
          <w:p w14:paraId="13BE5F5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11F5F89D"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5E50E544"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Pool Dehumidification Unit Controls</w:t>
            </w:r>
          </w:p>
        </w:tc>
        <w:tc>
          <w:tcPr>
            <w:tcW w:w="1260" w:type="dxa"/>
            <w:tcBorders>
              <w:top w:val="single" w:sz="4" w:space="0" w:color="auto"/>
              <w:left w:val="single" w:sz="4" w:space="0" w:color="auto"/>
              <w:bottom w:val="single" w:sz="4" w:space="0" w:color="auto"/>
              <w:right w:val="single" w:sz="4" w:space="0" w:color="auto"/>
            </w:tcBorders>
          </w:tcPr>
          <w:p w14:paraId="6078474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015460DE"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23</w:t>
            </w:r>
          </w:p>
        </w:tc>
        <w:tc>
          <w:tcPr>
            <w:tcW w:w="1620" w:type="dxa"/>
            <w:tcBorders>
              <w:top w:val="single" w:sz="4" w:space="0" w:color="auto"/>
              <w:left w:val="single" w:sz="4" w:space="0" w:color="auto"/>
              <w:bottom w:val="single" w:sz="4" w:space="0" w:color="auto"/>
              <w:right w:val="single" w:sz="4" w:space="0" w:color="auto"/>
            </w:tcBorders>
          </w:tcPr>
          <w:p w14:paraId="1D14DCD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44692D2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793F33F0"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244F6D1D"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Starters, HOA switches</w:t>
            </w:r>
          </w:p>
        </w:tc>
        <w:tc>
          <w:tcPr>
            <w:tcW w:w="1260" w:type="dxa"/>
            <w:tcBorders>
              <w:top w:val="single" w:sz="4" w:space="0" w:color="auto"/>
              <w:left w:val="single" w:sz="4" w:space="0" w:color="auto"/>
              <w:bottom w:val="single" w:sz="4" w:space="0" w:color="auto"/>
              <w:right w:val="single" w:sz="4" w:space="0" w:color="auto"/>
            </w:tcBorders>
          </w:tcPr>
          <w:p w14:paraId="1619AF5B"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170" w:type="dxa"/>
            <w:tcBorders>
              <w:top w:val="single" w:sz="4" w:space="0" w:color="auto"/>
              <w:left w:val="single" w:sz="4" w:space="0" w:color="auto"/>
              <w:bottom w:val="single" w:sz="4" w:space="0" w:color="auto"/>
              <w:right w:val="single" w:sz="4" w:space="0" w:color="auto"/>
            </w:tcBorders>
          </w:tcPr>
          <w:p w14:paraId="7268E3E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c>
          <w:tcPr>
            <w:tcW w:w="1620" w:type="dxa"/>
            <w:tcBorders>
              <w:top w:val="single" w:sz="4" w:space="0" w:color="auto"/>
              <w:left w:val="single" w:sz="4" w:space="0" w:color="auto"/>
              <w:bottom w:val="single" w:sz="4" w:space="0" w:color="auto"/>
              <w:right w:val="single" w:sz="4" w:space="0" w:color="auto"/>
            </w:tcBorders>
          </w:tcPr>
          <w:p w14:paraId="3CFC6824"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N/A</w:t>
            </w:r>
          </w:p>
        </w:tc>
        <w:tc>
          <w:tcPr>
            <w:tcW w:w="1350" w:type="dxa"/>
            <w:tcBorders>
              <w:top w:val="single" w:sz="4" w:space="0" w:color="auto"/>
              <w:left w:val="single" w:sz="4" w:space="0" w:color="auto"/>
              <w:bottom w:val="single" w:sz="4" w:space="0" w:color="auto"/>
              <w:right w:val="single" w:sz="4" w:space="0" w:color="auto"/>
            </w:tcBorders>
          </w:tcPr>
          <w:p w14:paraId="3A3408B7"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56F05135"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08B867C4" w14:textId="77777777" w:rsidR="00D52928" w:rsidRPr="00934600" w:rsidRDefault="00D52928" w:rsidP="000E3511">
            <w:pPr>
              <w:pStyle w:val="Header"/>
              <w:jc w:val="center"/>
              <w:rPr>
                <w:rFonts w:ascii="Calibri" w:hAnsi="Calibri" w:cs="Calibri"/>
                <w:b/>
                <w:sz w:val="22"/>
                <w:szCs w:val="22"/>
              </w:rPr>
            </w:pPr>
            <w:r w:rsidRPr="00934600">
              <w:rPr>
                <w:rFonts w:ascii="Calibri" w:hAnsi="Calibri" w:cs="Calibri"/>
                <w:b/>
                <w:sz w:val="22"/>
                <w:szCs w:val="22"/>
              </w:rPr>
              <w:t xml:space="preserve">Control damper actuators </w:t>
            </w:r>
          </w:p>
        </w:tc>
        <w:tc>
          <w:tcPr>
            <w:tcW w:w="1260" w:type="dxa"/>
            <w:tcBorders>
              <w:top w:val="single" w:sz="4" w:space="0" w:color="auto"/>
              <w:left w:val="single" w:sz="4" w:space="0" w:color="auto"/>
              <w:bottom w:val="single" w:sz="4" w:space="0" w:color="auto"/>
              <w:right w:val="single" w:sz="4" w:space="0" w:color="auto"/>
            </w:tcBorders>
          </w:tcPr>
          <w:p w14:paraId="25717B22"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170" w:type="dxa"/>
            <w:tcBorders>
              <w:top w:val="single" w:sz="4" w:space="0" w:color="auto"/>
              <w:left w:val="single" w:sz="4" w:space="0" w:color="auto"/>
              <w:bottom w:val="single" w:sz="4" w:space="0" w:color="auto"/>
              <w:right w:val="single" w:sz="4" w:space="0" w:color="auto"/>
            </w:tcBorders>
          </w:tcPr>
          <w:p w14:paraId="0D8D9249"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620" w:type="dxa"/>
            <w:tcBorders>
              <w:top w:val="single" w:sz="4" w:space="0" w:color="auto"/>
              <w:left w:val="single" w:sz="4" w:space="0" w:color="auto"/>
              <w:bottom w:val="single" w:sz="4" w:space="0" w:color="auto"/>
              <w:right w:val="single" w:sz="4" w:space="0" w:color="auto"/>
            </w:tcBorders>
          </w:tcPr>
          <w:p w14:paraId="0B31A036"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BMS</w:t>
            </w:r>
          </w:p>
        </w:tc>
        <w:tc>
          <w:tcPr>
            <w:tcW w:w="1350" w:type="dxa"/>
            <w:tcBorders>
              <w:top w:val="single" w:sz="4" w:space="0" w:color="auto"/>
              <w:left w:val="single" w:sz="4" w:space="0" w:color="auto"/>
              <w:bottom w:val="single" w:sz="4" w:space="0" w:color="auto"/>
              <w:right w:val="single" w:sz="4" w:space="0" w:color="auto"/>
            </w:tcBorders>
          </w:tcPr>
          <w:p w14:paraId="09DBF91C" w14:textId="77777777" w:rsidR="00D52928" w:rsidRPr="00934600" w:rsidRDefault="00D52928" w:rsidP="000E3511">
            <w:pPr>
              <w:pStyle w:val="Header"/>
              <w:rPr>
                <w:rFonts w:ascii="Calibri" w:hAnsi="Calibri" w:cs="Calibri"/>
                <w:b/>
                <w:sz w:val="22"/>
                <w:szCs w:val="22"/>
              </w:rPr>
            </w:pPr>
            <w:r w:rsidRPr="00934600">
              <w:rPr>
                <w:rFonts w:ascii="Calibri" w:hAnsi="Calibri" w:cs="Calibri"/>
                <w:b/>
                <w:sz w:val="22"/>
                <w:szCs w:val="22"/>
              </w:rPr>
              <w:t>26</w:t>
            </w:r>
          </w:p>
        </w:tc>
      </w:tr>
      <w:tr w:rsidR="00D52928" w:rsidRPr="002E5F86" w14:paraId="10CFBB7D" w14:textId="77777777" w:rsidTr="000E3511">
        <w:trPr>
          <w:trHeight w:val="240"/>
        </w:trPr>
        <w:tc>
          <w:tcPr>
            <w:tcW w:w="4050" w:type="dxa"/>
            <w:tcBorders>
              <w:top w:val="single" w:sz="4" w:space="0" w:color="auto"/>
              <w:left w:val="single" w:sz="4" w:space="0" w:color="auto"/>
              <w:bottom w:val="single" w:sz="4" w:space="0" w:color="auto"/>
              <w:right w:val="single" w:sz="4" w:space="0" w:color="auto"/>
            </w:tcBorders>
          </w:tcPr>
          <w:p w14:paraId="7706EDB7" w14:textId="77777777" w:rsidR="00D52928" w:rsidRPr="00934600" w:rsidRDefault="00D52928" w:rsidP="000E3511">
            <w:pPr>
              <w:pStyle w:val="Header"/>
              <w:jc w:val="center"/>
              <w:rPr>
                <w:rFonts w:ascii="Calibri" w:hAnsi="Calibri" w:cs="Calibri"/>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FDA8C5A" w14:textId="77777777" w:rsidR="00D52928" w:rsidRPr="00934600" w:rsidRDefault="00D52928" w:rsidP="000E3511">
            <w:pPr>
              <w:pStyle w:val="Header"/>
              <w:rPr>
                <w:rFonts w:ascii="Calibri" w:hAnsi="Calibri" w:cs="Calibri"/>
                <w:b/>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E4730BC" w14:textId="77777777" w:rsidR="00D52928" w:rsidRPr="00934600" w:rsidRDefault="00D52928" w:rsidP="000E3511">
            <w:pPr>
              <w:pStyle w:val="Header"/>
              <w:rPr>
                <w:rFonts w:ascii="Calibri" w:hAnsi="Calibri" w:cs="Calibri"/>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C25868B" w14:textId="77777777" w:rsidR="00D52928" w:rsidRPr="00934600" w:rsidRDefault="00D52928" w:rsidP="000E3511">
            <w:pPr>
              <w:pStyle w:val="Header"/>
              <w:rPr>
                <w:rFonts w:ascii="Calibri" w:hAnsi="Calibri" w:cs="Calibri"/>
                <w:b/>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6A77210" w14:textId="77777777" w:rsidR="00D52928" w:rsidRPr="00934600" w:rsidRDefault="00D52928" w:rsidP="000E3511">
            <w:pPr>
              <w:pStyle w:val="Header"/>
              <w:rPr>
                <w:rFonts w:ascii="Calibri" w:hAnsi="Calibri" w:cs="Calibri"/>
                <w:b/>
                <w:sz w:val="22"/>
                <w:szCs w:val="22"/>
              </w:rPr>
            </w:pPr>
          </w:p>
        </w:tc>
      </w:tr>
    </w:tbl>
    <w:p w14:paraId="327892B4" w14:textId="77777777" w:rsidR="00D52928" w:rsidRPr="00A26236" w:rsidRDefault="00D52928" w:rsidP="00D52928">
      <w:pPr>
        <w:pStyle w:val="PR1"/>
        <w:numPr>
          <w:ilvl w:val="0"/>
          <w:numId w:val="0"/>
        </w:numPr>
        <w:ind w:left="864" w:hanging="576"/>
      </w:pPr>
      <w:bookmarkStart w:id="46" w:name="_Toc445713550"/>
      <w:bookmarkStart w:id="47" w:name="_Toc447607995"/>
      <w:r w:rsidRPr="00A26236">
        <w:t>Footnotes:</w:t>
      </w:r>
    </w:p>
    <w:p w14:paraId="56A0C7E0" w14:textId="77777777" w:rsidR="00D52928" w:rsidRPr="00A26236" w:rsidRDefault="00D52928" w:rsidP="00D52928">
      <w:pPr>
        <w:pStyle w:val="PR1"/>
        <w:numPr>
          <w:ilvl w:val="0"/>
          <w:numId w:val="0"/>
        </w:numPr>
        <w:ind w:left="864" w:hanging="576"/>
      </w:pPr>
      <w:r w:rsidRPr="00A26236">
        <w:t xml:space="preserve">*1:  BMS low voltage and communications wiring:  BMS Ethernet communications cable and IP infrastructure furnish and install by BMS Contractor or Division 26 Electrical Contractor as per options in Paragraph 2, A6 above  </w:t>
      </w:r>
    </w:p>
    <w:p w14:paraId="7120B6F6" w14:textId="77777777" w:rsidR="00D52928" w:rsidRPr="00A26236" w:rsidRDefault="00D52928" w:rsidP="00D52928">
      <w:pPr>
        <w:pStyle w:val="PR1"/>
        <w:numPr>
          <w:ilvl w:val="0"/>
          <w:numId w:val="0"/>
        </w:numPr>
        <w:ind w:left="864" w:hanging="576"/>
      </w:pPr>
      <w:r w:rsidRPr="00A26236">
        <w:t>*2:  VAV box controller factory install would normally be by Division 23 Mechanical who furnishes the VAV boxes; could be by BMS for field installation where applicable</w:t>
      </w:r>
    </w:p>
    <w:p w14:paraId="0F17EC5D" w14:textId="77777777" w:rsidR="00D52928" w:rsidRPr="00A26236" w:rsidRDefault="00D52928" w:rsidP="00D52928">
      <w:pPr>
        <w:pStyle w:val="PR1"/>
        <w:numPr>
          <w:ilvl w:val="0"/>
          <w:numId w:val="0"/>
        </w:numPr>
        <w:ind w:left="864" w:hanging="576"/>
      </w:pPr>
      <w:r w:rsidRPr="00A26236">
        <w:t>*3:  Electric Baseboard Heating Controls – for line voltage stand-alone controls: furnished by Division 23 Mechanical Contractor who furnishes the baseboard units; line voltage controls installed and connected by Division 26 Electrical Contractor.  Alternate:  controls to be furnished and installed by BMS Contractors for projects requiring Baseboard Heating controls to be integrated into BMS.  Refer to Section 230993 SEQUENCE OF OPERATIONS</w:t>
      </w:r>
    </w:p>
    <w:p w14:paraId="23D35BF7" w14:textId="77777777" w:rsidR="00D52928" w:rsidRPr="00D52928" w:rsidRDefault="00D52928" w:rsidP="00D52928">
      <w:pPr>
        <w:pStyle w:val="PR1"/>
        <w:numPr>
          <w:ilvl w:val="0"/>
          <w:numId w:val="0"/>
        </w:numPr>
        <w:ind w:left="864" w:hanging="576"/>
      </w:pPr>
      <w:r w:rsidRPr="00A26236">
        <w:t>*4:  Smoke Detector also wired to shut down AHU/HVAC by BMS Contractor; Division 26 for projects NYC</w:t>
      </w:r>
    </w:p>
    <w:p w14:paraId="7E7BE4B3" w14:textId="77777777" w:rsidR="00D52928" w:rsidRPr="00D52928" w:rsidRDefault="00D52928" w:rsidP="00D52928">
      <w:pPr>
        <w:pStyle w:val="PR1"/>
        <w:numPr>
          <w:ilvl w:val="0"/>
          <w:numId w:val="0"/>
        </w:numPr>
        <w:ind w:left="864" w:hanging="576"/>
      </w:pPr>
      <w:r w:rsidRPr="00D52928">
        <w:t>*5:  Fire/Smoke Dampers:  BMS Contractor to provide and ensure OPEN/CLOSE control of Fire/Smoke dampers is coordinated between BMS HVAC systems sequences, controls and overrides, and the Fire Alarm system control status priorities and overrides</w:t>
      </w:r>
    </w:p>
    <w:p w14:paraId="0C585EA3" w14:textId="62525C4E" w:rsidR="00D52928" w:rsidRPr="00AB6140" w:rsidRDefault="00D52928" w:rsidP="00AB6140">
      <w:pPr>
        <w:pStyle w:val="Heading3"/>
        <w:keepNext w:val="0"/>
        <w:keepLines w:val="0"/>
        <w:spacing w:before="240" w:after="120" w:line="240" w:lineRule="auto"/>
        <w:ind w:left="900" w:hanging="540"/>
        <w:rPr>
          <w:rFonts w:ascii="Times New Roman" w:hAnsi="Times New Roman"/>
          <w:b w:val="0"/>
          <w:bCs w:val="0"/>
          <w:color w:val="auto"/>
          <w:szCs w:val="20"/>
        </w:rPr>
      </w:pPr>
      <w:r w:rsidRPr="00621BEE">
        <w:rPr>
          <w:b w:val="0"/>
          <w:color w:val="auto"/>
        </w:rPr>
        <w:t xml:space="preserve">*6:  </w:t>
      </w:r>
      <w:r w:rsidRPr="00621BEE">
        <w:rPr>
          <w:rFonts w:ascii="Times New Roman" w:hAnsi="Times New Roman"/>
          <w:b w:val="0"/>
          <w:bCs w:val="0"/>
          <w:color w:val="auto"/>
          <w:szCs w:val="20"/>
        </w:rPr>
        <w:t>Cabinet/Unit Heater Controls  – for line voltage stand-alone controls: furnished by Division 23 Mechanical Contractor who furnishes the Cabinet/Unit Heaters; line voltage stand-alone controls installed and connected by Division 26 Electrical Contractor.  Alternate:  controls to be furnished and installed by BMS Contractors for projects requiring Cabinet/Unit Heater controls to be integrated into BMS.  Refer to Section 230993 SEQUENCE OF OPERATIONS</w:t>
      </w:r>
    </w:p>
    <w:p w14:paraId="11EB9A14" w14:textId="77777777" w:rsidR="000C6045" w:rsidRPr="0057223F" w:rsidRDefault="000C6045" w:rsidP="00621BEE">
      <w:pPr>
        <w:pStyle w:val="Heading3"/>
        <w:keepNext w:val="0"/>
        <w:keepLines w:val="0"/>
        <w:numPr>
          <w:ilvl w:val="0"/>
          <w:numId w:val="10"/>
        </w:numPr>
        <w:spacing w:before="240" w:after="120" w:line="240" w:lineRule="auto"/>
        <w:rPr>
          <w:rFonts w:ascii="Calibri" w:hAnsi="Calibri" w:cs="Calibri"/>
          <w:b w:val="0"/>
          <w:color w:val="auto"/>
        </w:rPr>
      </w:pPr>
      <w:commentRangeStart w:id="48"/>
      <w:r w:rsidRPr="0057223F">
        <w:rPr>
          <w:rFonts w:ascii="Calibri" w:hAnsi="Calibri" w:cs="Calibri"/>
          <w:b w:val="0"/>
          <w:color w:val="auto"/>
        </w:rPr>
        <w:t>Submittals</w:t>
      </w:r>
      <w:bookmarkEnd w:id="46"/>
      <w:bookmarkEnd w:id="47"/>
      <w:commentRangeEnd w:id="48"/>
      <w:r w:rsidRPr="0057223F">
        <w:rPr>
          <w:rFonts w:ascii="Calibri" w:hAnsi="Calibri" w:cs="Calibri"/>
          <w:b w:val="0"/>
          <w:color w:val="auto"/>
        </w:rPr>
        <w:t xml:space="preserve">  </w:t>
      </w:r>
      <w:r w:rsidRPr="0057223F">
        <w:rPr>
          <w:b w:val="0"/>
          <w:color w:val="auto"/>
        </w:rPr>
        <w:commentReference w:id="48"/>
      </w:r>
    </w:p>
    <w:p w14:paraId="1682ADBC"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bookmarkStart w:id="49" w:name="_Toc445608331"/>
      <w:bookmarkStart w:id="50" w:name="_Toc445713551"/>
      <w:r w:rsidRPr="0042261D">
        <w:rPr>
          <w:rFonts w:ascii="Calibri" w:hAnsi="Calibri" w:cs="Calibri"/>
        </w:rPr>
        <w:t>Shop Drawings, Product Data, and Samples</w:t>
      </w:r>
      <w:bookmarkEnd w:id="49"/>
      <w:bookmarkEnd w:id="50"/>
    </w:p>
    <w:p w14:paraId="2E4FCF2D"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bookmarkStart w:id="51" w:name="_Toc445608333"/>
      <w:r w:rsidRPr="00444E50">
        <w:rPr>
          <w:rFonts w:ascii="Calibri" w:hAnsi="Calibri" w:cs="Calibri"/>
          <w:color w:val="auto"/>
        </w:rPr>
        <w:t>The BMS contractor shall submit a list of all shop drawings with submittals dates within 30 days of contract award.</w:t>
      </w:r>
    </w:p>
    <w:p w14:paraId="46CBCEEF"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lastRenderedPageBreak/>
        <w:t>Submittals shall be in defined packages.  Each package shall be complete and shall only reference itself and previously submitted packages.   The packages shall be as approved by the Architect and Engineer for Contract compliance.</w:t>
      </w:r>
    </w:p>
    <w:p w14:paraId="13CE7BA5"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Allow 15 working days for the review of each package by the Architect and Engineer in the scheduling of the total BMS work.</w:t>
      </w:r>
    </w:p>
    <w:p w14:paraId="736A3417"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Equipment and systems requiring approval of local authorities must comply with such regulations and be approved.  Filing shall be at the expense of the BMS Contractor where filing is necessary.  Provide a copy of all related correspondence and permits to the Owner.</w:t>
      </w:r>
    </w:p>
    <w:p w14:paraId="4C5D5DAD"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 xml:space="preserve">Prepare an index of all submittals and shop drawings for the installation.  Index shall include a shop drawing identification number, Contract Documents reference and item description.  </w:t>
      </w:r>
    </w:p>
    <w:p w14:paraId="34DF917C"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r w:rsidRPr="00444E50">
        <w:rPr>
          <w:rFonts w:ascii="Calibri" w:hAnsi="Calibri" w:cs="Calibri"/>
          <w:color w:val="auto"/>
        </w:rPr>
        <w:t xml:space="preserve">The BMS Contractor shall correct any errors or omissions noted in the first review.  </w:t>
      </w:r>
    </w:p>
    <w:p w14:paraId="7FDD2180" w14:textId="77777777" w:rsidR="000C6045" w:rsidRPr="00444E50" w:rsidRDefault="000C6045" w:rsidP="00446020">
      <w:pPr>
        <w:pStyle w:val="Heading5"/>
        <w:keepNext w:val="0"/>
        <w:keepLines w:val="0"/>
        <w:numPr>
          <w:ilvl w:val="2"/>
          <w:numId w:val="10"/>
        </w:numPr>
        <w:spacing w:before="40" w:after="60" w:line="240" w:lineRule="auto"/>
        <w:rPr>
          <w:rFonts w:ascii="Calibri" w:hAnsi="Calibri" w:cs="Calibri"/>
          <w:color w:val="auto"/>
        </w:rPr>
      </w:pPr>
      <w:bookmarkStart w:id="52" w:name="_Toc445608334"/>
      <w:bookmarkEnd w:id="51"/>
      <w:r w:rsidRPr="00444E50">
        <w:rPr>
          <w:rFonts w:ascii="Calibri" w:hAnsi="Calibri" w:cs="Calibri"/>
          <w:color w:val="auto"/>
        </w:rPr>
        <w:t>At a minimum, submit the following</w:t>
      </w:r>
      <w:bookmarkEnd w:id="52"/>
      <w:r w:rsidRPr="00444E50">
        <w:rPr>
          <w:rFonts w:ascii="Calibri" w:hAnsi="Calibri" w:cs="Calibri"/>
          <w:color w:val="auto"/>
        </w:rPr>
        <w:t xml:space="preserve">: </w:t>
      </w:r>
    </w:p>
    <w:p w14:paraId="615B3B6F"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BMS network architecture diagrams including all nodes and interconnections.</w:t>
      </w:r>
    </w:p>
    <w:p w14:paraId="04040EFC"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Systems schematics, sequences</w:t>
      </w:r>
      <w:r w:rsidR="00EE5FDF">
        <w:rPr>
          <w:rFonts w:cs="Calibri"/>
          <w:b w:val="0"/>
        </w:rPr>
        <w:t>,</w:t>
      </w:r>
      <w:r w:rsidRPr="00CF6863">
        <w:rPr>
          <w:rFonts w:cs="Calibri"/>
          <w:b w:val="0"/>
        </w:rPr>
        <w:t xml:space="preserve"> and flow diagrams.</w:t>
      </w:r>
    </w:p>
    <w:p w14:paraId="2ABF7E1D"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Points schedule for each point in the BMS, including: Point Type, Object Name, Expanded ID, Display Units, Controller type, and Address.</w:t>
      </w:r>
    </w:p>
    <w:p w14:paraId="0F55EA97"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Samples of Graphic Display screen types and associated menus.</w:t>
      </w:r>
    </w:p>
    <w:p w14:paraId="6E156457"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Detailed Bill of Material list for each system or application, identifying quantities, part numbers, descriptions, and optional features.</w:t>
      </w:r>
    </w:p>
    <w:p w14:paraId="45B7545E" w14:textId="77777777" w:rsidR="000C6045" w:rsidRDefault="000C6045" w:rsidP="00446020">
      <w:pPr>
        <w:pStyle w:val="Heading6"/>
        <w:numPr>
          <w:ilvl w:val="3"/>
          <w:numId w:val="12"/>
        </w:numPr>
        <w:spacing w:before="0" w:after="20" w:line="240" w:lineRule="auto"/>
        <w:rPr>
          <w:rFonts w:cs="Calibri"/>
          <w:b w:val="0"/>
        </w:rPr>
      </w:pPr>
      <w:r w:rsidRPr="00CF6863">
        <w:rPr>
          <w:rFonts w:cs="Calibri"/>
          <w:b w:val="0"/>
        </w:rPr>
        <w:t>Control Damper Schedule including a separate line for each damper provided under this section and a column for each of the damper attributes, including: Code Number, Fail Position, Damper Type, Damper Operator, Duct Size, Damper Size, Mounting, and Actuator Type.</w:t>
      </w:r>
    </w:p>
    <w:p w14:paraId="252C703E" w14:textId="77777777" w:rsidR="00786ACA" w:rsidRPr="00EE5FDF" w:rsidRDefault="0057223F" w:rsidP="00446020">
      <w:pPr>
        <w:numPr>
          <w:ilvl w:val="3"/>
          <w:numId w:val="12"/>
        </w:numPr>
        <w:spacing w:after="20" w:line="240" w:lineRule="auto"/>
        <w:rPr>
          <w:rFonts w:eastAsia="Times New Roman" w:cs="Calibri"/>
          <w:bCs/>
        </w:rPr>
      </w:pPr>
      <w:r w:rsidRPr="00EE5FDF">
        <w:rPr>
          <w:rFonts w:eastAsia="Times New Roman" w:cs="Calibri"/>
          <w:bCs/>
        </w:rPr>
        <w:t>Room Schedule including a separate line for each VAV box and/or terminal unit indicating location and address</w:t>
      </w:r>
    </w:p>
    <w:p w14:paraId="34DAC90D"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Control Valve Schedules including a separate line for each valve provided under this section and a column for each of the valve attributes: Code Number, Configuration, Fail Position, Pipe Size, Valve Size, Body Configuration, Close off Pressure, Capacity, Valve CV, Design Pressure, and Actuator Type.</w:t>
      </w:r>
    </w:p>
    <w:p w14:paraId="485FB8FC" w14:textId="77777777" w:rsidR="000C6045" w:rsidRPr="00786ACA" w:rsidRDefault="0057223F" w:rsidP="00446020">
      <w:pPr>
        <w:pStyle w:val="Heading6"/>
        <w:numPr>
          <w:ilvl w:val="3"/>
          <w:numId w:val="12"/>
        </w:numPr>
        <w:spacing w:before="0" w:after="20" w:line="240" w:lineRule="auto"/>
        <w:rPr>
          <w:rFonts w:cs="Calibri"/>
          <w:b w:val="0"/>
        </w:rPr>
      </w:pPr>
      <w:r>
        <w:rPr>
          <w:rFonts w:cs="Calibri"/>
          <w:b w:val="0"/>
        </w:rPr>
        <w:t>Details of all BMS interfaces and connections to the work of other trades.</w:t>
      </w:r>
    </w:p>
    <w:p w14:paraId="1B487D68"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Product data sheets or marked catalog pages including part number, photo and description for all products including software.</w:t>
      </w:r>
    </w:p>
    <w:p w14:paraId="46FFBACC" w14:textId="77777777" w:rsidR="000C6045" w:rsidRPr="0057223F" w:rsidRDefault="000C6045" w:rsidP="00446020">
      <w:pPr>
        <w:pStyle w:val="Heading3"/>
        <w:keepNext w:val="0"/>
        <w:keepLines w:val="0"/>
        <w:numPr>
          <w:ilvl w:val="0"/>
          <w:numId w:val="10"/>
        </w:numPr>
        <w:spacing w:before="240" w:after="120" w:line="240" w:lineRule="auto"/>
        <w:rPr>
          <w:rFonts w:ascii="Calibri" w:hAnsi="Calibri" w:cs="Calibri"/>
          <w:b w:val="0"/>
          <w:color w:val="auto"/>
        </w:rPr>
      </w:pPr>
      <w:r w:rsidRPr="0057223F">
        <w:rPr>
          <w:rFonts w:ascii="Calibri" w:hAnsi="Calibri" w:cs="Calibri"/>
          <w:b w:val="0"/>
          <w:color w:val="auto"/>
        </w:rPr>
        <w:t>Record Documentation</w:t>
      </w:r>
    </w:p>
    <w:p w14:paraId="5BAE10E7"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Operation and Maintenance Manuals</w:t>
      </w:r>
    </w:p>
    <w:p w14:paraId="3FCB643B" w14:textId="77777777" w:rsidR="000C6045" w:rsidRPr="00CF6863" w:rsidRDefault="000C6045" w:rsidP="00446020">
      <w:pPr>
        <w:pStyle w:val="Heading5"/>
        <w:keepNext w:val="0"/>
        <w:keepLines w:val="0"/>
        <w:numPr>
          <w:ilvl w:val="2"/>
          <w:numId w:val="10"/>
        </w:numPr>
        <w:spacing w:before="40" w:after="60" w:line="240" w:lineRule="auto"/>
        <w:rPr>
          <w:rFonts w:ascii="Calibri" w:hAnsi="Calibri" w:cs="Calibri"/>
          <w:color w:val="auto"/>
        </w:rPr>
      </w:pPr>
      <w:r w:rsidRPr="00CF6863">
        <w:rPr>
          <w:rFonts w:ascii="Calibri" w:hAnsi="Calibri" w:cs="Calibri"/>
          <w:color w:val="auto"/>
        </w:rPr>
        <w:t>Three (3) copies of the Operation and Maintenance Manuals shall be provided to the Owner's Representative upon completion of the project.  The entire Operation and Maintenance Manual shall be furnished on Compact Disc media, and include the following for the BMS provided:</w:t>
      </w:r>
    </w:p>
    <w:p w14:paraId="78D0FE00"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 xml:space="preserve">Table of contents. </w:t>
      </w:r>
    </w:p>
    <w:p w14:paraId="04AD4CA6"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lastRenderedPageBreak/>
        <w:t>As-built system record drawings.  Computer Aided Drawings (CAD) record drawings shall represent the as-built condition of the system and incorporate all information supplied with the approved submittal.</w:t>
      </w:r>
    </w:p>
    <w:p w14:paraId="07623F85" w14:textId="77777777" w:rsidR="000C6045" w:rsidRPr="00CF6863" w:rsidRDefault="00B31116" w:rsidP="00446020">
      <w:pPr>
        <w:pStyle w:val="Heading6"/>
        <w:numPr>
          <w:ilvl w:val="3"/>
          <w:numId w:val="12"/>
        </w:numPr>
        <w:spacing w:before="0" w:after="20" w:line="240" w:lineRule="auto"/>
        <w:rPr>
          <w:rFonts w:cs="Calibri"/>
          <w:b w:val="0"/>
        </w:rPr>
      </w:pPr>
      <w:r w:rsidRPr="00CF6863">
        <w:rPr>
          <w:rFonts w:cs="Calibri"/>
          <w:b w:val="0"/>
        </w:rPr>
        <w:t>Manufacturer’s</w:t>
      </w:r>
      <w:r w:rsidR="000C6045" w:rsidRPr="00CF6863">
        <w:rPr>
          <w:rFonts w:cs="Calibri"/>
          <w:b w:val="0"/>
        </w:rPr>
        <w:t xml:space="preserve"> product data sheets or catalog pages for all products including software.</w:t>
      </w:r>
    </w:p>
    <w:p w14:paraId="5F2B822B"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 xml:space="preserve">System Operator’s manuals. </w:t>
      </w:r>
    </w:p>
    <w:p w14:paraId="232D95F2"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Archive copy of all site-specific databases and sequences.</w:t>
      </w:r>
    </w:p>
    <w:p w14:paraId="26DE3517"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BMS network diagrams.</w:t>
      </w:r>
    </w:p>
    <w:p w14:paraId="35A77478" w14:textId="77777777" w:rsidR="000C6045" w:rsidRPr="00CF6863" w:rsidRDefault="000C6045" w:rsidP="00446020">
      <w:pPr>
        <w:pStyle w:val="Heading6"/>
        <w:numPr>
          <w:ilvl w:val="3"/>
          <w:numId w:val="12"/>
        </w:numPr>
        <w:spacing w:before="0" w:after="20" w:line="240" w:lineRule="auto"/>
        <w:rPr>
          <w:rFonts w:cs="Calibri"/>
          <w:b w:val="0"/>
        </w:rPr>
      </w:pPr>
      <w:r w:rsidRPr="00CF6863">
        <w:rPr>
          <w:rFonts w:cs="Calibri"/>
          <w:b w:val="0"/>
        </w:rPr>
        <w:t>Interfaces to all third-party products and work by other trades.</w:t>
      </w:r>
    </w:p>
    <w:p w14:paraId="742BF383" w14:textId="77777777" w:rsidR="000C6045" w:rsidRPr="00CF6863" w:rsidRDefault="000C6045" w:rsidP="00446020">
      <w:pPr>
        <w:pStyle w:val="Heading5"/>
        <w:keepNext w:val="0"/>
        <w:keepLines w:val="0"/>
        <w:numPr>
          <w:ilvl w:val="2"/>
          <w:numId w:val="10"/>
        </w:numPr>
        <w:spacing w:before="40" w:after="60" w:line="240" w:lineRule="auto"/>
        <w:rPr>
          <w:rFonts w:ascii="Calibri" w:hAnsi="Calibri" w:cs="Calibri"/>
          <w:color w:val="auto"/>
        </w:rPr>
      </w:pPr>
      <w:r w:rsidRPr="00CF6863">
        <w:rPr>
          <w:rFonts w:ascii="Calibri" w:hAnsi="Calibri" w:cs="Calibri"/>
          <w:color w:val="auto"/>
        </w:rPr>
        <w:t xml:space="preserve">The Operation and Maintenance Manual CD shall be self-contained, and include all necessary software required to access the product data sheets.  A logically organized table of contents shall provide dynamic links to view and print all product data sheets.  Viewer software shall provide the ability to display, zoom, and search all documents. </w:t>
      </w:r>
    </w:p>
    <w:p w14:paraId="5529D336" w14:textId="77777777" w:rsidR="000C6045" w:rsidRPr="00C86C7A" w:rsidRDefault="000C6045" w:rsidP="00CF6863">
      <w:pPr>
        <w:pStyle w:val="Note"/>
        <w:rPr>
          <w:rFonts w:ascii="Calibri" w:hAnsi="Calibri" w:cs="Calibri"/>
          <w:color w:val="0000CC"/>
          <w:szCs w:val="22"/>
        </w:rPr>
      </w:pPr>
      <w:r w:rsidRPr="00C86C7A">
        <w:rPr>
          <w:rFonts w:ascii="Calibri" w:hAnsi="Calibri" w:cs="Calibri"/>
          <w:b/>
          <w:color w:val="0000CC"/>
          <w:szCs w:val="22"/>
          <w:u w:val="single"/>
        </w:rPr>
        <w:t>Note:</w:t>
      </w:r>
      <w:r w:rsidR="00C86C7A" w:rsidRPr="00C86C7A">
        <w:rPr>
          <w:rFonts w:ascii="Calibri" w:hAnsi="Calibri" w:cs="Calibri"/>
          <w:color w:val="0000CC"/>
          <w:szCs w:val="22"/>
        </w:rPr>
        <w:t xml:space="preserve"> Item (b)</w:t>
      </w:r>
      <w:r w:rsidRPr="00C86C7A">
        <w:rPr>
          <w:rFonts w:ascii="Calibri" w:hAnsi="Calibri" w:cs="Calibri"/>
          <w:color w:val="0000CC"/>
          <w:szCs w:val="22"/>
        </w:rPr>
        <w:t xml:space="preserve"> is optional, edit as required</w:t>
      </w:r>
    </w:p>
    <w:p w14:paraId="4098AABD"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 xml:space="preserve">On-Line documentation:  After completion of all tests and adjustments the contractor shall provide a copy of all as-built information and product data to be installed on a customer designated computer workstation or server </w:t>
      </w:r>
    </w:p>
    <w:p w14:paraId="3BDAF29F" w14:textId="77777777" w:rsidR="000C6045" w:rsidRPr="0057223F" w:rsidRDefault="000C6045" w:rsidP="00446020">
      <w:pPr>
        <w:pStyle w:val="Heading3"/>
        <w:keepNext w:val="0"/>
        <w:keepLines w:val="0"/>
        <w:numPr>
          <w:ilvl w:val="0"/>
          <w:numId w:val="10"/>
        </w:numPr>
        <w:spacing w:before="240" w:after="120" w:line="240" w:lineRule="auto"/>
        <w:rPr>
          <w:rFonts w:ascii="Calibri" w:hAnsi="Calibri" w:cs="Calibri"/>
          <w:b w:val="0"/>
          <w:color w:val="auto"/>
        </w:rPr>
      </w:pPr>
      <w:bookmarkStart w:id="53" w:name="_Toc445608338"/>
      <w:bookmarkStart w:id="54" w:name="_Toc445713554"/>
      <w:bookmarkStart w:id="55" w:name="_Toc447607997"/>
      <w:r w:rsidRPr="0057223F">
        <w:rPr>
          <w:rFonts w:ascii="Calibri" w:hAnsi="Calibri" w:cs="Calibri"/>
          <w:b w:val="0"/>
          <w:color w:val="auto"/>
        </w:rPr>
        <w:t>Warranty</w:t>
      </w:r>
      <w:bookmarkEnd w:id="53"/>
      <w:bookmarkEnd w:id="54"/>
      <w:bookmarkEnd w:id="55"/>
      <w:r w:rsidRPr="0057223F">
        <w:rPr>
          <w:rFonts w:ascii="Calibri" w:hAnsi="Calibri" w:cs="Calibri"/>
          <w:b w:val="0"/>
          <w:color w:val="auto"/>
        </w:rPr>
        <w:t xml:space="preserve"> </w:t>
      </w:r>
    </w:p>
    <w:p w14:paraId="599A8F0F" w14:textId="77777777" w:rsidR="000C6045" w:rsidRPr="0042261D" w:rsidRDefault="000C6045" w:rsidP="00446020">
      <w:pPr>
        <w:pStyle w:val="Heading4"/>
        <w:keepNext w:val="0"/>
        <w:keepLines w:val="0"/>
        <w:numPr>
          <w:ilvl w:val="1"/>
          <w:numId w:val="10"/>
        </w:numPr>
        <w:spacing w:before="60" w:after="60" w:line="240" w:lineRule="auto"/>
        <w:rPr>
          <w:rFonts w:ascii="Calibri" w:hAnsi="Calibri" w:cs="Calibri"/>
        </w:rPr>
      </w:pPr>
      <w:r w:rsidRPr="0042261D">
        <w:rPr>
          <w:rFonts w:ascii="Calibri" w:hAnsi="Calibri" w:cs="Calibri"/>
        </w:rPr>
        <w:t>Standard Material and Labor Warranty:</w:t>
      </w:r>
    </w:p>
    <w:p w14:paraId="196F0F5D" w14:textId="77777777" w:rsidR="000C6045" w:rsidRPr="00CF6863" w:rsidRDefault="000C6045" w:rsidP="00446020">
      <w:pPr>
        <w:pStyle w:val="Heading5"/>
        <w:keepNext w:val="0"/>
        <w:keepLines w:val="0"/>
        <w:numPr>
          <w:ilvl w:val="2"/>
          <w:numId w:val="10"/>
        </w:numPr>
        <w:spacing w:before="40" w:after="60" w:line="240" w:lineRule="auto"/>
        <w:rPr>
          <w:rFonts w:ascii="Calibri" w:hAnsi="Calibri" w:cs="Calibri"/>
          <w:color w:val="auto"/>
        </w:rPr>
      </w:pPr>
      <w:r w:rsidRPr="00CF6863">
        <w:rPr>
          <w:rFonts w:ascii="Calibri" w:hAnsi="Calibri" w:cs="Calibri"/>
          <w:color w:val="auto"/>
        </w:rPr>
        <w:t>Provide a one-year labor and material warranty on the BMS.</w:t>
      </w:r>
    </w:p>
    <w:p w14:paraId="54AD1F40" w14:textId="77777777" w:rsidR="000C6045" w:rsidRPr="00CF6863" w:rsidRDefault="000C6045" w:rsidP="00446020">
      <w:pPr>
        <w:pStyle w:val="Heading5"/>
        <w:keepNext w:val="0"/>
        <w:keepLines w:val="0"/>
        <w:numPr>
          <w:ilvl w:val="2"/>
          <w:numId w:val="10"/>
        </w:numPr>
        <w:spacing w:before="40" w:after="60" w:line="240" w:lineRule="auto"/>
        <w:rPr>
          <w:rFonts w:ascii="Calibri" w:hAnsi="Calibri" w:cs="Calibri"/>
          <w:color w:val="auto"/>
        </w:rPr>
      </w:pPr>
      <w:r w:rsidRPr="00CF6863">
        <w:rPr>
          <w:rFonts w:ascii="Calibri" w:hAnsi="Calibri" w:cs="Calibri"/>
          <w:color w:val="auto"/>
        </w:rPr>
        <w:t>If within twelve (12) months from the date of acceptance of product, upon written notice from the owner, it is found to be defective in operation, workmanship or materials, it shall be replaced, repaired or adjusted at the option of the BMS Contractor at the cost of the BMS Contractor.</w:t>
      </w:r>
    </w:p>
    <w:p w14:paraId="3FF19B3E" w14:textId="4EA2B663" w:rsidR="00E33045" w:rsidRPr="00A26236" w:rsidRDefault="000C6045" w:rsidP="00A26236">
      <w:pPr>
        <w:pStyle w:val="Heading5"/>
        <w:keepNext w:val="0"/>
        <w:keepLines w:val="0"/>
        <w:spacing w:before="40" w:after="60" w:line="240" w:lineRule="auto"/>
        <w:ind w:left="1800"/>
        <w:rPr>
          <w:rFonts w:ascii="Calibri" w:hAnsi="Calibri" w:cs="Calibri"/>
          <w:color w:val="auto"/>
        </w:rPr>
      </w:pPr>
      <w:r w:rsidRPr="00CF6863">
        <w:rPr>
          <w:rFonts w:ascii="Calibri" w:hAnsi="Calibri" w:cs="Calibri"/>
          <w:color w:val="auto"/>
        </w:rPr>
        <w:t>Maintain an adequate supply of materials within 100 miles of the Project site such that replacement of key parts and labor support, including programming. Warranty work shall be done during BMS Contractor’s normal business hours</w:t>
      </w:r>
    </w:p>
    <w:p w14:paraId="32DD64AD" w14:textId="77777777" w:rsidR="00EE5FDF" w:rsidRDefault="00EE5FDF" w:rsidP="00EE5FDF"/>
    <w:p w14:paraId="726C21CD" w14:textId="77777777" w:rsidR="00EE5FDF" w:rsidRPr="00EE5FDF" w:rsidRDefault="00EE5FDF" w:rsidP="00EE5FDF"/>
    <w:p w14:paraId="3959B753" w14:textId="77777777" w:rsidR="0057223F" w:rsidRPr="00623282" w:rsidRDefault="0057223F" w:rsidP="0057223F">
      <w:pPr>
        <w:pStyle w:val="Heading2"/>
        <w:keepNext w:val="0"/>
        <w:keepLines w:val="0"/>
        <w:numPr>
          <w:ilvl w:val="1"/>
          <w:numId w:val="0"/>
        </w:numPr>
        <w:spacing w:before="240" w:after="120" w:line="240" w:lineRule="auto"/>
        <w:ind w:left="180"/>
        <w:rPr>
          <w:rFonts w:ascii="Calibri" w:hAnsi="Calibri" w:cs="Calibri"/>
          <w:color w:val="auto"/>
        </w:rPr>
      </w:pPr>
      <w:r w:rsidRPr="00623282">
        <w:rPr>
          <w:rFonts w:ascii="Calibri" w:hAnsi="Calibri" w:cs="Calibri"/>
          <w:color w:val="auto"/>
        </w:rPr>
        <w:t xml:space="preserve">Part </w:t>
      </w:r>
      <w:r>
        <w:rPr>
          <w:rFonts w:ascii="Calibri" w:hAnsi="Calibri" w:cs="Calibri"/>
          <w:color w:val="auto"/>
        </w:rPr>
        <w:t>2</w:t>
      </w:r>
      <w:r w:rsidRPr="00623282">
        <w:rPr>
          <w:rFonts w:ascii="Calibri" w:hAnsi="Calibri" w:cs="Calibri"/>
          <w:color w:val="auto"/>
        </w:rPr>
        <w:t xml:space="preserve"> – </w:t>
      </w:r>
      <w:r>
        <w:rPr>
          <w:rFonts w:ascii="Calibri" w:hAnsi="Calibri" w:cs="Calibri"/>
          <w:color w:val="auto"/>
        </w:rPr>
        <w:t>Products</w:t>
      </w:r>
    </w:p>
    <w:p w14:paraId="41DABCC0" w14:textId="77777777" w:rsidR="0057223F" w:rsidRPr="00AE4BEE" w:rsidRDefault="0057223F" w:rsidP="00446020">
      <w:pPr>
        <w:pStyle w:val="Heading3"/>
        <w:keepNext w:val="0"/>
        <w:keepLines w:val="0"/>
        <w:numPr>
          <w:ilvl w:val="0"/>
          <w:numId w:val="14"/>
        </w:numPr>
        <w:spacing w:before="240" w:after="120" w:line="240" w:lineRule="auto"/>
        <w:rPr>
          <w:rFonts w:ascii="Calibri" w:hAnsi="Calibri" w:cs="Calibri"/>
          <w:b w:val="0"/>
          <w:color w:val="000000"/>
        </w:rPr>
      </w:pPr>
      <w:r w:rsidRPr="00AE4BEE">
        <w:rPr>
          <w:rFonts w:ascii="Calibri" w:hAnsi="Calibri" w:cs="Calibri"/>
          <w:b w:val="0"/>
          <w:color w:val="000000"/>
        </w:rPr>
        <w:t>General Description</w:t>
      </w:r>
    </w:p>
    <w:p w14:paraId="7F87E42B" w14:textId="69C4C58D" w:rsidR="0057223F" w:rsidRPr="00B16DAE" w:rsidRDefault="0057223F" w:rsidP="00446020">
      <w:pPr>
        <w:pStyle w:val="Heading4"/>
        <w:keepNext w:val="0"/>
        <w:keepLines w:val="0"/>
        <w:numPr>
          <w:ilvl w:val="1"/>
          <w:numId w:val="15"/>
        </w:numPr>
        <w:spacing w:before="60" w:after="60" w:line="240" w:lineRule="auto"/>
        <w:rPr>
          <w:rFonts w:ascii="Calibri" w:hAnsi="Calibri" w:cs="Calibri"/>
          <w:color w:val="000000"/>
        </w:rPr>
      </w:pPr>
      <w:r w:rsidRPr="00B16DAE">
        <w:rPr>
          <w:rFonts w:ascii="Calibri" w:hAnsi="Calibri" w:cs="Calibri"/>
          <w:color w:val="000000"/>
        </w:rPr>
        <w:t xml:space="preserve">The Building Management System (BMS) shall </w:t>
      </w:r>
      <w:r w:rsidR="00D75A9A">
        <w:rPr>
          <w:rFonts w:ascii="Calibri" w:hAnsi="Calibri" w:cs="Calibri"/>
          <w:color w:val="000000"/>
        </w:rPr>
        <w:t xml:space="preserve">provide the owner with a simple user experience with configurable controls.  The system must consist of Johnson Control Smart Equipment Technology and must be plug and play with the </w:t>
      </w:r>
      <w:r w:rsidR="00D75A9A" w:rsidRPr="00D75A9A">
        <w:rPr>
          <w:rFonts w:asciiTheme="minorHAnsi" w:hAnsiTheme="minorHAnsi"/>
          <w:sz w:val="24"/>
          <w:szCs w:val="24"/>
        </w:rPr>
        <w:t>Verasys</w:t>
      </w:r>
      <w:r w:rsidR="00D75A9A" w:rsidRPr="003962A3">
        <w:rPr>
          <w:rFonts w:ascii="Times New Roman" w:hAnsi="Times New Roman"/>
          <w:sz w:val="24"/>
          <w:szCs w:val="24"/>
        </w:rPr>
        <w:t>™</w:t>
      </w:r>
      <w:r w:rsidR="00D75A9A">
        <w:rPr>
          <w:rFonts w:ascii="Times New Roman" w:hAnsi="Times New Roman"/>
          <w:sz w:val="24"/>
          <w:szCs w:val="24"/>
        </w:rPr>
        <w:t xml:space="preserve"> system.</w:t>
      </w:r>
    </w:p>
    <w:p w14:paraId="1B493E55" w14:textId="77777777" w:rsidR="0057223F" w:rsidRPr="00B16DAE" w:rsidRDefault="0057223F" w:rsidP="00446020">
      <w:pPr>
        <w:pStyle w:val="Heading4"/>
        <w:keepNext w:val="0"/>
        <w:keepLines w:val="0"/>
        <w:numPr>
          <w:ilvl w:val="1"/>
          <w:numId w:val="15"/>
        </w:numPr>
        <w:spacing w:before="60" w:after="60" w:line="240" w:lineRule="auto"/>
        <w:rPr>
          <w:rFonts w:ascii="Calibri" w:hAnsi="Calibri" w:cs="Calibri"/>
          <w:color w:val="000000"/>
        </w:rPr>
      </w:pPr>
      <w:r w:rsidRPr="00B16DAE">
        <w:rPr>
          <w:rFonts w:ascii="Calibri" w:hAnsi="Calibri" w:cs="Calibri"/>
          <w:color w:val="000000"/>
        </w:rPr>
        <w:t>The Building Management System shall consist of the following:</w:t>
      </w:r>
    </w:p>
    <w:p w14:paraId="63E90E54" w14:textId="61EE0A24" w:rsidR="0057223F" w:rsidRPr="00B16DAE" w:rsidRDefault="00C90C86" w:rsidP="00446020">
      <w:pPr>
        <w:pStyle w:val="Heading5"/>
        <w:keepNext w:val="0"/>
        <w:keepLines w:val="0"/>
        <w:numPr>
          <w:ilvl w:val="2"/>
          <w:numId w:val="16"/>
        </w:numPr>
        <w:spacing w:before="40" w:after="60" w:line="240" w:lineRule="auto"/>
        <w:rPr>
          <w:rFonts w:ascii="Calibri" w:hAnsi="Calibri" w:cs="Calibri"/>
          <w:color w:val="auto"/>
        </w:rPr>
      </w:pPr>
      <w:r>
        <w:rPr>
          <w:rFonts w:ascii="Calibri" w:hAnsi="Calibri" w:cs="Calibri"/>
          <w:color w:val="auto"/>
        </w:rPr>
        <w:t>Smart Building Hub</w:t>
      </w:r>
      <w:r w:rsidR="0057223F" w:rsidRPr="00B16DAE">
        <w:rPr>
          <w:rFonts w:ascii="Calibri" w:hAnsi="Calibri" w:cs="Calibri"/>
          <w:color w:val="auto"/>
        </w:rPr>
        <w:t>(s)</w:t>
      </w:r>
    </w:p>
    <w:p w14:paraId="7ED7A958" w14:textId="4FF15176" w:rsidR="0057223F" w:rsidRPr="00B16DAE" w:rsidRDefault="00E3452E" w:rsidP="00446020">
      <w:pPr>
        <w:pStyle w:val="Heading5"/>
        <w:keepNext w:val="0"/>
        <w:keepLines w:val="0"/>
        <w:numPr>
          <w:ilvl w:val="2"/>
          <w:numId w:val="16"/>
        </w:numPr>
        <w:spacing w:before="40" w:after="60" w:line="240" w:lineRule="auto"/>
        <w:rPr>
          <w:rFonts w:ascii="Calibri" w:hAnsi="Calibri" w:cs="Calibri"/>
          <w:color w:val="auto"/>
        </w:rPr>
      </w:pPr>
      <w:r>
        <w:rPr>
          <w:rFonts w:ascii="Calibri" w:hAnsi="Calibri" w:cs="Calibri"/>
          <w:color w:val="auto"/>
        </w:rPr>
        <w:t>Verasys</w:t>
      </w:r>
      <w:r w:rsidR="0057223F" w:rsidRPr="00B16DAE">
        <w:rPr>
          <w:rFonts w:ascii="Calibri" w:hAnsi="Calibri" w:cs="Calibri"/>
          <w:color w:val="auto"/>
        </w:rPr>
        <w:t xml:space="preserve"> Controller(s) </w:t>
      </w:r>
    </w:p>
    <w:p w14:paraId="72CCAABF" w14:textId="77777777" w:rsidR="00760931" w:rsidRDefault="0057223F" w:rsidP="00760931">
      <w:pPr>
        <w:pStyle w:val="Heading5"/>
        <w:keepNext w:val="0"/>
        <w:keepLines w:val="0"/>
        <w:numPr>
          <w:ilvl w:val="2"/>
          <w:numId w:val="16"/>
        </w:numPr>
        <w:spacing w:before="40" w:after="60" w:line="240" w:lineRule="auto"/>
        <w:rPr>
          <w:rFonts w:ascii="Calibri" w:hAnsi="Calibri" w:cs="Calibri"/>
          <w:color w:val="auto"/>
        </w:rPr>
      </w:pPr>
      <w:r w:rsidRPr="00B16DAE">
        <w:rPr>
          <w:rFonts w:ascii="Calibri" w:hAnsi="Calibri" w:cs="Calibri"/>
          <w:color w:val="auto"/>
        </w:rPr>
        <w:t>Input/Output Module(s)</w:t>
      </w:r>
      <w:r w:rsidR="00760931">
        <w:rPr>
          <w:rFonts w:ascii="Calibri" w:hAnsi="Calibri" w:cs="Calibri"/>
          <w:color w:val="auto"/>
        </w:rPr>
        <w:t xml:space="preserve"> </w:t>
      </w:r>
    </w:p>
    <w:p w14:paraId="6547054A" w14:textId="30BF6363" w:rsidR="00760931" w:rsidRPr="00760931" w:rsidRDefault="00760931" w:rsidP="00760931">
      <w:pPr>
        <w:pStyle w:val="Heading5"/>
        <w:keepNext w:val="0"/>
        <w:keepLines w:val="0"/>
        <w:numPr>
          <w:ilvl w:val="2"/>
          <w:numId w:val="16"/>
        </w:numPr>
        <w:spacing w:before="40" w:after="60" w:line="240" w:lineRule="auto"/>
        <w:rPr>
          <w:rFonts w:ascii="Calibri" w:hAnsi="Calibri" w:cs="Calibri"/>
          <w:color w:val="auto"/>
        </w:rPr>
      </w:pPr>
      <w:r>
        <w:rPr>
          <w:rFonts w:ascii="Calibri" w:hAnsi="Calibri" w:cs="Calibri"/>
          <w:color w:val="auto"/>
        </w:rPr>
        <w:lastRenderedPageBreak/>
        <w:t>Network Sensor(s)</w:t>
      </w:r>
    </w:p>
    <w:p w14:paraId="3A98BD9C" w14:textId="77777777" w:rsidR="0057223F" w:rsidRPr="00B16DAE" w:rsidRDefault="0057223F" w:rsidP="00446020">
      <w:pPr>
        <w:pStyle w:val="Heading4"/>
        <w:keepNext w:val="0"/>
        <w:keepLines w:val="0"/>
        <w:numPr>
          <w:ilvl w:val="1"/>
          <w:numId w:val="15"/>
        </w:numPr>
        <w:spacing w:before="60" w:after="60" w:line="240" w:lineRule="auto"/>
        <w:rPr>
          <w:rFonts w:ascii="Calibri" w:hAnsi="Calibri" w:cs="Calibri"/>
          <w:color w:val="000000"/>
        </w:rPr>
      </w:pPr>
      <w:r w:rsidRPr="00B16DAE">
        <w:rPr>
          <w:rFonts w:ascii="Calibri" w:hAnsi="Calibri" w:cs="Calibri"/>
          <w:color w:val="000000"/>
        </w:rPr>
        <w:t>The system shall be modular in nature, and shall permit expansion of both capacity and functionality through the addition of sensors, actuators, controllers and operator devices, while re-using existing controls equipment.</w:t>
      </w:r>
    </w:p>
    <w:p w14:paraId="10AED32E" w14:textId="77777777" w:rsidR="0057223F" w:rsidRPr="00B16DAE" w:rsidRDefault="0057223F" w:rsidP="00446020">
      <w:pPr>
        <w:pStyle w:val="Heading4"/>
        <w:keepNext w:val="0"/>
        <w:keepLines w:val="0"/>
        <w:numPr>
          <w:ilvl w:val="1"/>
          <w:numId w:val="15"/>
        </w:numPr>
        <w:spacing w:before="60" w:after="60" w:line="240" w:lineRule="auto"/>
        <w:rPr>
          <w:rFonts w:ascii="Calibri" w:hAnsi="Calibri" w:cs="Calibri"/>
          <w:color w:val="000000"/>
        </w:rPr>
      </w:pPr>
      <w:r w:rsidRPr="00B16DAE">
        <w:rPr>
          <w:rFonts w:ascii="Calibri" w:hAnsi="Calibri" w:cs="Calibri"/>
          <w:color w:val="000000"/>
        </w:rPr>
        <w:t xml:space="preserve">System architectural design shall eliminate dependence upon any single device for alarm reporting and control execution.  </w:t>
      </w:r>
    </w:p>
    <w:p w14:paraId="1DE84675" w14:textId="77777777" w:rsidR="0057223F" w:rsidRPr="00B16DAE" w:rsidRDefault="0057223F" w:rsidP="00446020">
      <w:pPr>
        <w:pStyle w:val="Heading5"/>
        <w:keepNext w:val="0"/>
        <w:keepLines w:val="0"/>
        <w:numPr>
          <w:ilvl w:val="2"/>
          <w:numId w:val="17"/>
        </w:numPr>
        <w:spacing w:before="40" w:after="60" w:line="240" w:lineRule="auto"/>
        <w:rPr>
          <w:rFonts w:ascii="Calibri" w:hAnsi="Calibri" w:cs="Calibri"/>
          <w:color w:val="auto"/>
        </w:rPr>
      </w:pPr>
      <w:r w:rsidRPr="00B16DAE">
        <w:rPr>
          <w:rFonts w:ascii="Calibri" w:hAnsi="Calibri" w:cs="Calibri"/>
          <w:color w:val="auto"/>
        </w:rPr>
        <w:t>The failure of any single component or network connection shall not interrupt the execution of control strategies at other operational devices.</w:t>
      </w:r>
    </w:p>
    <w:p w14:paraId="72E3B990" w14:textId="0407EEC8" w:rsidR="0057223F" w:rsidRPr="00B16DAE" w:rsidRDefault="0057223F" w:rsidP="00446020">
      <w:pPr>
        <w:pStyle w:val="Heading5"/>
        <w:keepNext w:val="0"/>
        <w:keepLines w:val="0"/>
        <w:numPr>
          <w:ilvl w:val="2"/>
          <w:numId w:val="17"/>
        </w:numPr>
        <w:spacing w:before="40" w:after="60" w:line="240" w:lineRule="auto"/>
        <w:rPr>
          <w:rFonts w:ascii="Calibri" w:hAnsi="Calibri" w:cs="Calibri"/>
          <w:color w:val="auto"/>
        </w:rPr>
      </w:pPr>
      <w:r w:rsidRPr="00B16DAE">
        <w:rPr>
          <w:rFonts w:ascii="Calibri" w:hAnsi="Calibri" w:cs="Calibri"/>
          <w:color w:val="auto"/>
        </w:rPr>
        <w:t>The System shall maintain all settings through a system reboot.</w:t>
      </w:r>
    </w:p>
    <w:p w14:paraId="2552B8F5" w14:textId="77777777" w:rsidR="0057223F" w:rsidRPr="00B16DAE" w:rsidRDefault="0057223F" w:rsidP="00446020">
      <w:pPr>
        <w:pStyle w:val="Heading4"/>
        <w:keepNext w:val="0"/>
        <w:keepLines w:val="0"/>
        <w:numPr>
          <w:ilvl w:val="1"/>
          <w:numId w:val="15"/>
        </w:numPr>
        <w:spacing w:before="60" w:after="60" w:line="240" w:lineRule="auto"/>
        <w:rPr>
          <w:rFonts w:ascii="Calibri" w:hAnsi="Calibri" w:cs="Calibri"/>
          <w:color w:val="000000"/>
        </w:rPr>
      </w:pPr>
      <w:r w:rsidRPr="00B16DAE">
        <w:rPr>
          <w:rFonts w:ascii="Calibri" w:hAnsi="Calibri" w:cs="Calibri"/>
          <w:color w:val="000000"/>
        </w:rPr>
        <w:t xml:space="preserve">System architectural design shall eliminate dependence upon any single device for alarm reporting and control execution.  </w:t>
      </w:r>
    </w:p>
    <w:p w14:paraId="7EB8D1FD" w14:textId="77777777" w:rsidR="0057223F" w:rsidRPr="00AE4BEE" w:rsidRDefault="0057223F" w:rsidP="00446020">
      <w:pPr>
        <w:pStyle w:val="Heading3"/>
        <w:keepNext w:val="0"/>
        <w:keepLines w:val="0"/>
        <w:numPr>
          <w:ilvl w:val="0"/>
          <w:numId w:val="14"/>
        </w:numPr>
        <w:spacing w:before="240" w:after="120" w:line="240" w:lineRule="auto"/>
        <w:rPr>
          <w:rFonts w:ascii="Calibri" w:hAnsi="Calibri" w:cs="Calibri"/>
          <w:b w:val="0"/>
          <w:color w:val="000000"/>
        </w:rPr>
      </w:pPr>
      <w:r w:rsidRPr="00AE4BEE">
        <w:rPr>
          <w:rFonts w:ascii="Calibri" w:hAnsi="Calibri" w:cs="Calibri"/>
          <w:b w:val="0"/>
          <w:color w:val="000000"/>
        </w:rPr>
        <w:t xml:space="preserve">BMS Architecture </w:t>
      </w:r>
    </w:p>
    <w:p w14:paraId="135CC3C9" w14:textId="77777777" w:rsidR="0057223F" w:rsidRPr="00660950" w:rsidRDefault="0057223F" w:rsidP="00446020">
      <w:pPr>
        <w:pStyle w:val="Heading4"/>
        <w:keepNext w:val="0"/>
        <w:keepLines w:val="0"/>
        <w:numPr>
          <w:ilvl w:val="1"/>
          <w:numId w:val="14"/>
        </w:numPr>
        <w:spacing w:before="60" w:after="60" w:line="240" w:lineRule="auto"/>
        <w:rPr>
          <w:rFonts w:ascii="Calibri" w:hAnsi="Calibri" w:cs="Calibri"/>
          <w:color w:val="000000"/>
        </w:rPr>
      </w:pPr>
      <w:r w:rsidRPr="00660950">
        <w:rPr>
          <w:rFonts w:ascii="Calibri" w:hAnsi="Calibri" w:cs="Calibri"/>
          <w:color w:val="000000"/>
        </w:rPr>
        <w:t>Automation Network</w:t>
      </w:r>
    </w:p>
    <w:p w14:paraId="0350ACBF" w14:textId="3F60311E" w:rsidR="0057223F" w:rsidRPr="00E25057" w:rsidRDefault="0057223F" w:rsidP="00C90C86">
      <w:pPr>
        <w:pStyle w:val="Heading5"/>
        <w:keepNext w:val="0"/>
        <w:keepLines w:val="0"/>
        <w:numPr>
          <w:ilvl w:val="2"/>
          <w:numId w:val="20"/>
        </w:numPr>
        <w:spacing w:before="40" w:after="60" w:line="240" w:lineRule="auto"/>
        <w:rPr>
          <w:rFonts w:ascii="Calibri" w:hAnsi="Calibri" w:cs="Calibri"/>
          <w:color w:val="auto"/>
        </w:rPr>
      </w:pPr>
      <w:r w:rsidRPr="00E25057">
        <w:rPr>
          <w:rFonts w:ascii="Calibri" w:hAnsi="Calibri" w:cs="Calibri"/>
          <w:color w:val="auto"/>
        </w:rPr>
        <w:t>The automation network shall be based on a PC industry standard of Ethernet TCP/IP.  Where used, LAN controller cards shall be standard “off the shelf” products available through normal PC vendor channels.</w:t>
      </w:r>
    </w:p>
    <w:p w14:paraId="1A8FDBDD" w14:textId="7B5D1ED0" w:rsidR="0057223F" w:rsidRPr="00E25057" w:rsidRDefault="00C90C86" w:rsidP="00446020">
      <w:pPr>
        <w:pStyle w:val="Heading5"/>
        <w:keepNext w:val="0"/>
        <w:keepLines w:val="0"/>
        <w:numPr>
          <w:ilvl w:val="2"/>
          <w:numId w:val="20"/>
        </w:numPr>
        <w:spacing w:before="40" w:after="60" w:line="240" w:lineRule="auto"/>
        <w:rPr>
          <w:rFonts w:ascii="Calibri" w:hAnsi="Calibri" w:cs="Calibri"/>
          <w:color w:val="auto"/>
        </w:rPr>
      </w:pPr>
      <w:r>
        <w:rPr>
          <w:rFonts w:ascii="Calibri" w:hAnsi="Calibri" w:cs="Calibri"/>
          <w:color w:val="auto"/>
        </w:rPr>
        <w:t>The Smart Building Hub</w:t>
      </w:r>
      <w:r w:rsidR="0057223F" w:rsidRPr="00E25057">
        <w:rPr>
          <w:rFonts w:ascii="Calibri" w:hAnsi="Calibri" w:cs="Calibri"/>
          <w:color w:val="auto"/>
        </w:rPr>
        <w:t xml:space="preserve"> shall reside on the automation network.</w:t>
      </w:r>
    </w:p>
    <w:p w14:paraId="1BF25A52" w14:textId="3747D589" w:rsidR="0057223F" w:rsidRPr="00E25057" w:rsidRDefault="00C90C86" w:rsidP="00446020">
      <w:pPr>
        <w:pStyle w:val="Heading5"/>
        <w:keepNext w:val="0"/>
        <w:keepLines w:val="0"/>
        <w:numPr>
          <w:ilvl w:val="2"/>
          <w:numId w:val="20"/>
        </w:numPr>
        <w:spacing w:before="40" w:after="60" w:line="240" w:lineRule="auto"/>
        <w:rPr>
          <w:rFonts w:ascii="Calibri" w:hAnsi="Calibri" w:cs="Calibri"/>
          <w:color w:val="auto"/>
        </w:rPr>
      </w:pPr>
      <w:r>
        <w:rPr>
          <w:rFonts w:ascii="Calibri" w:hAnsi="Calibri" w:cs="Calibri"/>
          <w:color w:val="auto"/>
        </w:rPr>
        <w:t xml:space="preserve">The Smart Building Hub shall create a standard </w:t>
      </w:r>
      <w:r w:rsidR="00A84C44">
        <w:rPr>
          <w:rFonts w:ascii="Calibri" w:hAnsi="Calibri" w:cs="Calibri"/>
          <w:color w:val="auto"/>
        </w:rPr>
        <w:t>Wi-Fi</w:t>
      </w:r>
      <w:r>
        <w:rPr>
          <w:rFonts w:ascii="Calibri" w:hAnsi="Calibri" w:cs="Calibri"/>
          <w:color w:val="auto"/>
        </w:rPr>
        <w:t xml:space="preserve"> hotspot that can be used as a local connection for a laptop, phone, tablet or any other device that uses </w:t>
      </w:r>
      <w:r w:rsidR="00A84C44">
        <w:rPr>
          <w:rFonts w:ascii="Calibri" w:hAnsi="Calibri" w:cs="Calibri"/>
          <w:color w:val="auto"/>
        </w:rPr>
        <w:t>Wi-Fi</w:t>
      </w:r>
      <w:r>
        <w:rPr>
          <w:rFonts w:ascii="Calibri" w:hAnsi="Calibri" w:cs="Calibri"/>
          <w:color w:val="auto"/>
        </w:rPr>
        <w:t xml:space="preserve"> and has a standard web browser.  </w:t>
      </w:r>
    </w:p>
    <w:p w14:paraId="3B7FB5A2" w14:textId="77777777" w:rsidR="0057223F" w:rsidRPr="00660950" w:rsidRDefault="0057223F" w:rsidP="00446020">
      <w:pPr>
        <w:pStyle w:val="Heading4"/>
        <w:keepNext w:val="0"/>
        <w:keepLines w:val="0"/>
        <w:numPr>
          <w:ilvl w:val="1"/>
          <w:numId w:val="14"/>
        </w:numPr>
        <w:spacing w:before="60" w:after="60" w:line="240" w:lineRule="auto"/>
        <w:rPr>
          <w:rFonts w:ascii="Calibri" w:hAnsi="Calibri" w:cs="Calibri"/>
          <w:color w:val="000000"/>
        </w:rPr>
      </w:pPr>
      <w:r w:rsidRPr="00660950">
        <w:rPr>
          <w:rFonts w:ascii="Calibri" w:hAnsi="Calibri" w:cs="Calibri"/>
          <w:color w:val="000000"/>
        </w:rPr>
        <w:t>Control Network</w:t>
      </w:r>
    </w:p>
    <w:p w14:paraId="2D67EA62" w14:textId="02ADDA63" w:rsidR="0057223F" w:rsidRPr="00E25057" w:rsidRDefault="00C90C86" w:rsidP="00446020">
      <w:pPr>
        <w:pStyle w:val="Heading5"/>
        <w:keepNext w:val="0"/>
        <w:keepLines w:val="0"/>
        <w:numPr>
          <w:ilvl w:val="2"/>
          <w:numId w:val="21"/>
        </w:numPr>
        <w:spacing w:before="40" w:after="60" w:line="240" w:lineRule="auto"/>
        <w:rPr>
          <w:rFonts w:ascii="Calibri" w:hAnsi="Calibri" w:cs="Calibri"/>
          <w:color w:val="auto"/>
        </w:rPr>
      </w:pPr>
      <w:r>
        <w:rPr>
          <w:rFonts w:ascii="Calibri" w:hAnsi="Calibri" w:cs="Calibri"/>
          <w:color w:val="auto"/>
        </w:rPr>
        <w:t>Smart Building Hub</w:t>
      </w:r>
      <w:r w:rsidR="0057223F" w:rsidRPr="00E25057">
        <w:rPr>
          <w:rFonts w:ascii="Calibri" w:hAnsi="Calibri" w:cs="Calibri"/>
          <w:color w:val="auto"/>
        </w:rPr>
        <w:t xml:space="preserve"> shall provide supervisory control over the control network and shall support the </w:t>
      </w:r>
      <w:r>
        <w:rPr>
          <w:rFonts w:ascii="Calibri" w:hAnsi="Calibri" w:cs="Calibri"/>
          <w:color w:val="auto"/>
        </w:rPr>
        <w:t>BACnet Standard MS/TP Protocol SSPC-135, Clause 9.</w:t>
      </w:r>
    </w:p>
    <w:p w14:paraId="14B3F473" w14:textId="42412A1F" w:rsidR="0057223F" w:rsidRPr="00E25057" w:rsidRDefault="0057223F" w:rsidP="00446020">
      <w:pPr>
        <w:pStyle w:val="Heading5"/>
        <w:keepNext w:val="0"/>
        <w:keepLines w:val="0"/>
        <w:numPr>
          <w:ilvl w:val="2"/>
          <w:numId w:val="21"/>
        </w:numPr>
        <w:spacing w:before="40" w:after="60" w:line="240" w:lineRule="auto"/>
        <w:rPr>
          <w:rFonts w:ascii="Calibri" w:hAnsi="Calibri" w:cs="Calibri"/>
          <w:color w:val="auto"/>
        </w:rPr>
      </w:pPr>
      <w:r w:rsidRPr="00E25057">
        <w:rPr>
          <w:rFonts w:ascii="Calibri" w:hAnsi="Calibri" w:cs="Calibri"/>
          <w:color w:val="auto"/>
        </w:rPr>
        <w:t xml:space="preserve">Control networks shall provide either “Peer-to-Peer,” Master-Slave, or Supervised Token Passing communications, and shall operate at </w:t>
      </w:r>
      <w:r w:rsidR="00C90C86">
        <w:rPr>
          <w:rFonts w:ascii="Calibri" w:hAnsi="Calibri" w:cs="Calibri"/>
          <w:color w:val="auto"/>
        </w:rPr>
        <w:t>the communication speed of 34800</w:t>
      </w:r>
      <w:r w:rsidRPr="00E25057">
        <w:rPr>
          <w:rFonts w:ascii="Calibri" w:hAnsi="Calibri" w:cs="Calibri"/>
          <w:color w:val="auto"/>
        </w:rPr>
        <w:t xml:space="preserve"> baud.</w:t>
      </w:r>
    </w:p>
    <w:p w14:paraId="56B5AB01" w14:textId="3CA47B4E" w:rsidR="0057223F" w:rsidRPr="00E25057" w:rsidRDefault="0057223F" w:rsidP="00446020">
      <w:pPr>
        <w:pStyle w:val="Heading5"/>
        <w:keepNext w:val="0"/>
        <w:keepLines w:val="0"/>
        <w:numPr>
          <w:ilvl w:val="2"/>
          <w:numId w:val="21"/>
        </w:numPr>
        <w:spacing w:before="40" w:after="60" w:line="240" w:lineRule="auto"/>
        <w:rPr>
          <w:rFonts w:ascii="Calibri" w:hAnsi="Calibri" w:cs="Calibri"/>
          <w:color w:val="auto"/>
        </w:rPr>
      </w:pPr>
      <w:r w:rsidRPr="00E25057">
        <w:rPr>
          <w:rFonts w:ascii="Calibri" w:hAnsi="Calibri" w:cs="Calibri"/>
          <w:color w:val="auto"/>
        </w:rPr>
        <w:t xml:space="preserve">DDC Controllers </w:t>
      </w:r>
      <w:r w:rsidR="00C90C86">
        <w:rPr>
          <w:rFonts w:ascii="Calibri" w:hAnsi="Calibri" w:cs="Calibri"/>
          <w:color w:val="auto"/>
        </w:rPr>
        <w:t xml:space="preserve">that support the </w:t>
      </w:r>
      <w:r w:rsidR="00A8644F">
        <w:rPr>
          <w:rFonts w:ascii="Calibri" w:hAnsi="Calibri" w:cs="Calibri"/>
          <w:color w:val="000000"/>
        </w:rPr>
        <w:t>Johnson Control Smart Equipment Technology</w:t>
      </w:r>
      <w:r w:rsidR="00A8644F" w:rsidRPr="00E25057">
        <w:rPr>
          <w:rFonts w:ascii="Calibri" w:hAnsi="Calibri" w:cs="Calibri"/>
          <w:color w:val="auto"/>
        </w:rPr>
        <w:t xml:space="preserve"> </w:t>
      </w:r>
      <w:r w:rsidRPr="00E25057">
        <w:rPr>
          <w:rFonts w:ascii="Calibri" w:hAnsi="Calibri" w:cs="Calibri"/>
          <w:color w:val="auto"/>
        </w:rPr>
        <w:t>shall reside on the control network.</w:t>
      </w:r>
    </w:p>
    <w:p w14:paraId="20B76D1F" w14:textId="77777777" w:rsidR="00A84C44" w:rsidRDefault="0057223F" w:rsidP="00A84C44">
      <w:pPr>
        <w:pStyle w:val="Heading5"/>
        <w:keepNext w:val="0"/>
        <w:keepLines w:val="0"/>
        <w:numPr>
          <w:ilvl w:val="2"/>
          <w:numId w:val="21"/>
        </w:numPr>
        <w:spacing w:before="40" w:after="60" w:line="240" w:lineRule="auto"/>
        <w:rPr>
          <w:rFonts w:ascii="Calibri" w:hAnsi="Calibri" w:cs="Calibri"/>
          <w:color w:val="auto"/>
        </w:rPr>
      </w:pPr>
      <w:r w:rsidRPr="00E25057">
        <w:rPr>
          <w:rFonts w:ascii="Calibri" w:hAnsi="Calibri" w:cs="Calibri"/>
          <w:color w:val="auto"/>
        </w:rPr>
        <w:t>Control network communication protocol shall be BACnet Standard MS/TP Bus Protocol ASHRAE SSPC-135</w:t>
      </w:r>
      <w:r w:rsidR="00A84C44">
        <w:rPr>
          <w:rFonts w:ascii="Calibri" w:hAnsi="Calibri" w:cs="Calibri"/>
          <w:color w:val="auto"/>
        </w:rPr>
        <w:t xml:space="preserve">. </w:t>
      </w:r>
    </w:p>
    <w:p w14:paraId="741B9336" w14:textId="77777777" w:rsidR="00A84C44" w:rsidRDefault="00A84C44" w:rsidP="00A84C44">
      <w:pPr>
        <w:pStyle w:val="Heading5"/>
        <w:keepNext w:val="0"/>
        <w:keepLines w:val="0"/>
        <w:numPr>
          <w:ilvl w:val="2"/>
          <w:numId w:val="21"/>
        </w:numPr>
        <w:spacing w:before="40" w:after="60" w:line="240" w:lineRule="auto"/>
        <w:rPr>
          <w:rFonts w:ascii="Calibri" w:hAnsi="Calibri" w:cs="Calibri"/>
          <w:color w:val="auto"/>
        </w:rPr>
      </w:pPr>
      <w:r>
        <w:rPr>
          <w:rFonts w:ascii="Calibri" w:hAnsi="Calibri" w:cs="Calibri"/>
          <w:color w:val="auto"/>
        </w:rPr>
        <w:t xml:space="preserve"> Control network communication protocol shall use equipment profiles for connectivity of HVAC application that can provide the Smart Building Hub with equipment information on user experience, BACnet objects mapping, Trends, Alarms, Scheduling all as plug and play</w:t>
      </w:r>
    </w:p>
    <w:p w14:paraId="1BC6B625" w14:textId="59D7C1C8" w:rsidR="00A84C44" w:rsidRPr="00F444E7" w:rsidRDefault="00A84C44" w:rsidP="00A84C44">
      <w:pPr>
        <w:pStyle w:val="Heading5"/>
        <w:keepNext w:val="0"/>
        <w:keepLines w:val="0"/>
        <w:numPr>
          <w:ilvl w:val="2"/>
          <w:numId w:val="21"/>
        </w:numPr>
        <w:spacing w:before="40" w:after="60" w:line="240" w:lineRule="auto"/>
        <w:rPr>
          <w:rFonts w:ascii="Calibri" w:hAnsi="Calibri" w:cs="Calibri"/>
          <w:color w:val="auto"/>
        </w:rPr>
      </w:pPr>
      <w:r>
        <w:rPr>
          <w:rFonts w:ascii="Calibri" w:hAnsi="Calibri" w:cs="Calibri"/>
          <w:color w:val="auto"/>
        </w:rPr>
        <w:t>No additional software or tools are needed to setup a control network hub, all configuration shall be supported through the Wi-Fi connection to the Smart Building Hub</w:t>
      </w:r>
    </w:p>
    <w:p w14:paraId="529D2FF2" w14:textId="6A431266" w:rsidR="0057223F" w:rsidRPr="005B7466" w:rsidRDefault="00F11152" w:rsidP="00446020">
      <w:pPr>
        <w:pStyle w:val="Heading3"/>
        <w:keepNext w:val="0"/>
        <w:keepLines w:val="0"/>
        <w:numPr>
          <w:ilvl w:val="0"/>
          <w:numId w:val="14"/>
        </w:numPr>
        <w:spacing w:before="240" w:after="120" w:line="240" w:lineRule="auto"/>
        <w:rPr>
          <w:rFonts w:ascii="Calibri" w:hAnsi="Calibri" w:cs="Calibri"/>
          <w:b w:val="0"/>
          <w:color w:val="000000"/>
        </w:rPr>
      </w:pPr>
      <w:r>
        <w:rPr>
          <w:rFonts w:ascii="Calibri" w:hAnsi="Calibri" w:cs="Calibri"/>
          <w:b w:val="0"/>
          <w:color w:val="000000"/>
        </w:rPr>
        <w:t>Smart Building Hub</w:t>
      </w:r>
      <w:r w:rsidR="00E3452E">
        <w:rPr>
          <w:rFonts w:ascii="Calibri" w:hAnsi="Calibri" w:cs="Calibri"/>
          <w:b w:val="0"/>
          <w:color w:val="000000"/>
        </w:rPr>
        <w:t xml:space="preserve"> User Interface</w:t>
      </w:r>
    </w:p>
    <w:p w14:paraId="7345370B" w14:textId="0455A72E" w:rsidR="0057223F" w:rsidRPr="001D10B4" w:rsidRDefault="00BD3D15" w:rsidP="00446020">
      <w:pPr>
        <w:pStyle w:val="Heading4"/>
        <w:keepNext w:val="0"/>
        <w:keepLines w:val="0"/>
        <w:numPr>
          <w:ilvl w:val="1"/>
          <w:numId w:val="26"/>
        </w:numPr>
        <w:spacing w:before="60" w:after="60" w:line="240" w:lineRule="auto"/>
        <w:rPr>
          <w:rFonts w:ascii="Calibri" w:hAnsi="Calibri" w:cs="Calibri"/>
        </w:rPr>
      </w:pPr>
      <w:r>
        <w:rPr>
          <w:rFonts w:ascii="Calibri" w:hAnsi="Calibri" w:cs="Calibri"/>
        </w:rPr>
        <w:t>Browser</w:t>
      </w:r>
      <w:r w:rsidR="0057223F" w:rsidRPr="001D10B4">
        <w:rPr>
          <w:rFonts w:ascii="Calibri" w:hAnsi="Calibri" w:cs="Calibri"/>
        </w:rPr>
        <w:t xml:space="preserve"> Based User Interface</w:t>
      </w:r>
    </w:p>
    <w:p w14:paraId="415DA2EC" w14:textId="421E92D1" w:rsidR="0057223F" w:rsidRPr="001D10B4" w:rsidRDefault="00BD3D15" w:rsidP="00446020">
      <w:pPr>
        <w:pStyle w:val="Heading5"/>
        <w:keepNext w:val="0"/>
        <w:keepLines w:val="0"/>
        <w:numPr>
          <w:ilvl w:val="2"/>
          <w:numId w:val="27"/>
        </w:numPr>
        <w:spacing w:before="40" w:after="60" w:line="240" w:lineRule="auto"/>
        <w:rPr>
          <w:rFonts w:ascii="Calibri" w:hAnsi="Calibri" w:cs="Calibri"/>
          <w:color w:val="auto"/>
        </w:rPr>
      </w:pPr>
      <w:r>
        <w:rPr>
          <w:rFonts w:ascii="Calibri" w:hAnsi="Calibri" w:cs="Calibri"/>
          <w:color w:val="auto"/>
        </w:rPr>
        <w:t>The system interface shall be just a standard browser (Internet Explorer, Google Chrome or Apple Safari).  The system is accessible when using these browsers by a phone, laptop or tablet</w:t>
      </w:r>
      <w:r w:rsidR="0057223F" w:rsidRPr="001D10B4">
        <w:rPr>
          <w:rFonts w:ascii="Calibri" w:hAnsi="Calibri" w:cs="Calibri"/>
          <w:color w:val="auto"/>
        </w:rPr>
        <w:t>.</w:t>
      </w:r>
      <w:r w:rsidR="0070211B">
        <w:rPr>
          <w:rFonts w:ascii="Calibri" w:hAnsi="Calibri" w:cs="Calibri"/>
          <w:color w:val="auto"/>
        </w:rPr>
        <w:t xml:space="preserve">  No other software is need.</w:t>
      </w:r>
    </w:p>
    <w:p w14:paraId="40401060" w14:textId="411FFEEF" w:rsidR="0057223F" w:rsidRPr="001D10B4" w:rsidRDefault="0070211B" w:rsidP="00446020">
      <w:pPr>
        <w:pStyle w:val="Heading5"/>
        <w:keepNext w:val="0"/>
        <w:keepLines w:val="0"/>
        <w:numPr>
          <w:ilvl w:val="2"/>
          <w:numId w:val="27"/>
        </w:numPr>
        <w:spacing w:before="40" w:after="60" w:line="240" w:lineRule="auto"/>
        <w:rPr>
          <w:rFonts w:ascii="Calibri" w:hAnsi="Calibri" w:cs="Calibri"/>
          <w:color w:val="auto"/>
        </w:rPr>
      </w:pPr>
      <w:r>
        <w:rPr>
          <w:rFonts w:ascii="Calibri" w:hAnsi="Calibri" w:cs="Calibri"/>
          <w:color w:val="auto"/>
        </w:rPr>
        <w:lastRenderedPageBreak/>
        <w:t>The connection to the system can be either thru the local hot spot built into the Smart Building Hub or when the Smart Building Hub Ethernet connection can be made thru the customer network Ethernet backbone. When a browser connection is made the follow security measures must take place or have options to add.</w:t>
      </w:r>
    </w:p>
    <w:p w14:paraId="74C10824" w14:textId="7755EF9E" w:rsidR="0057223F" w:rsidRPr="001D10B4" w:rsidRDefault="0070211B" w:rsidP="00446020">
      <w:pPr>
        <w:pStyle w:val="Heading6"/>
        <w:numPr>
          <w:ilvl w:val="3"/>
          <w:numId w:val="28"/>
        </w:numPr>
        <w:spacing w:before="0" w:after="20" w:line="240" w:lineRule="auto"/>
        <w:rPr>
          <w:b w:val="0"/>
        </w:rPr>
      </w:pPr>
      <w:r>
        <w:rPr>
          <w:b w:val="0"/>
        </w:rPr>
        <w:t>Communication switched to secure port 443 (https)</w:t>
      </w:r>
      <w:r w:rsidR="00C05D3D">
        <w:rPr>
          <w:b w:val="0"/>
        </w:rPr>
        <w:t>.</w:t>
      </w:r>
    </w:p>
    <w:p w14:paraId="2C62420B" w14:textId="3C1F33B5" w:rsidR="0057223F" w:rsidRPr="001D10B4" w:rsidRDefault="0070211B" w:rsidP="00446020">
      <w:pPr>
        <w:pStyle w:val="Heading6"/>
        <w:numPr>
          <w:ilvl w:val="3"/>
          <w:numId w:val="28"/>
        </w:numPr>
        <w:spacing w:before="0" w:after="20" w:line="240" w:lineRule="auto"/>
        <w:rPr>
          <w:b w:val="0"/>
        </w:rPr>
      </w:pPr>
      <w:r>
        <w:rPr>
          <w:b w:val="0"/>
        </w:rPr>
        <w:t>The ability to add certificates that are signed by a public authority.</w:t>
      </w:r>
    </w:p>
    <w:p w14:paraId="508C684D" w14:textId="6BF56EA2" w:rsidR="0057223F" w:rsidRPr="001D10B4" w:rsidRDefault="009F6334" w:rsidP="00446020">
      <w:pPr>
        <w:pStyle w:val="Heading6"/>
        <w:numPr>
          <w:ilvl w:val="3"/>
          <w:numId w:val="28"/>
        </w:numPr>
        <w:spacing w:before="0" w:after="20" w:line="240" w:lineRule="auto"/>
        <w:rPr>
          <w:b w:val="0"/>
        </w:rPr>
      </w:pPr>
      <w:r>
        <w:rPr>
          <w:b w:val="0"/>
        </w:rPr>
        <w:t>Access to an audit log to be able to diagnose who has been granted access and the activities performed when logged in.</w:t>
      </w:r>
    </w:p>
    <w:p w14:paraId="325D6DE3" w14:textId="77777777" w:rsidR="009F6334" w:rsidRDefault="009F6334" w:rsidP="009F6334">
      <w:pPr>
        <w:pStyle w:val="Heading6"/>
        <w:numPr>
          <w:ilvl w:val="3"/>
          <w:numId w:val="28"/>
        </w:numPr>
        <w:spacing w:before="0" w:after="20" w:line="240" w:lineRule="auto"/>
        <w:rPr>
          <w:b w:val="0"/>
        </w:rPr>
      </w:pPr>
      <w:r>
        <w:rPr>
          <w:b w:val="0"/>
        </w:rPr>
        <w:t xml:space="preserve">The ability to set the user access to three different levels.  </w:t>
      </w:r>
    </w:p>
    <w:p w14:paraId="0848D63B" w14:textId="6CAEBB26" w:rsidR="009F6334" w:rsidRDefault="009F6334" w:rsidP="009F6334">
      <w:pPr>
        <w:pStyle w:val="Heading6"/>
        <w:numPr>
          <w:ilvl w:val="4"/>
          <w:numId w:val="28"/>
        </w:numPr>
        <w:spacing w:before="0" w:after="20" w:line="240" w:lineRule="auto"/>
        <w:rPr>
          <w:b w:val="0"/>
        </w:rPr>
      </w:pPr>
      <w:r>
        <w:rPr>
          <w:b w:val="0"/>
        </w:rPr>
        <w:t>Tenant Level – Access to only the device list and the home pages of each device.  The Tenant may also manage their own password.</w:t>
      </w:r>
      <w:r>
        <w:rPr>
          <w:rFonts w:ascii="Arial" w:hAnsi="Arial" w:cs="Arial"/>
          <w:color w:val="000000"/>
          <w:sz w:val="20"/>
          <w:szCs w:val="20"/>
        </w:rPr>
        <w:t xml:space="preserve"> </w:t>
      </w:r>
    </w:p>
    <w:p w14:paraId="064EA236" w14:textId="19774A6D" w:rsidR="009F6334" w:rsidRDefault="009F6334" w:rsidP="009F6334">
      <w:pPr>
        <w:pStyle w:val="Heading6"/>
        <w:numPr>
          <w:ilvl w:val="4"/>
          <w:numId w:val="28"/>
        </w:numPr>
        <w:spacing w:before="0" w:after="20" w:line="240" w:lineRule="auto"/>
        <w:rPr>
          <w:b w:val="0"/>
        </w:rPr>
      </w:pPr>
      <w:r>
        <w:rPr>
          <w:b w:val="0"/>
        </w:rPr>
        <w:t>Tech Level – Access to all HVAC system functions</w:t>
      </w:r>
      <w:r w:rsidR="006E3824">
        <w:rPr>
          <w:b w:val="0"/>
        </w:rPr>
        <w:t>.  The Tech level can view Smart Building Hub settings but cannot adjust them.  Tech level is also not allowed to add users.</w:t>
      </w:r>
    </w:p>
    <w:p w14:paraId="1E027228" w14:textId="77777777" w:rsidR="00C05D3D" w:rsidRDefault="009F6334" w:rsidP="00C05D3D">
      <w:pPr>
        <w:pStyle w:val="Heading6"/>
        <w:numPr>
          <w:ilvl w:val="4"/>
          <w:numId w:val="28"/>
        </w:numPr>
        <w:spacing w:before="0" w:after="20" w:line="240" w:lineRule="auto"/>
        <w:rPr>
          <w:b w:val="0"/>
        </w:rPr>
      </w:pPr>
      <w:r>
        <w:rPr>
          <w:b w:val="0"/>
        </w:rPr>
        <w:t xml:space="preserve"> </w:t>
      </w:r>
      <w:r w:rsidR="006E3824">
        <w:rPr>
          <w:b w:val="0"/>
        </w:rPr>
        <w:t>Admin Level – Access to all functions</w:t>
      </w:r>
      <w:r w:rsidR="00C05D3D">
        <w:rPr>
          <w:b w:val="0"/>
        </w:rPr>
        <w:t xml:space="preserve"> </w:t>
      </w:r>
    </w:p>
    <w:p w14:paraId="25A395DE" w14:textId="77777777" w:rsidR="00C05D3D" w:rsidRDefault="00C05D3D" w:rsidP="00C05D3D">
      <w:pPr>
        <w:pStyle w:val="Heading6"/>
        <w:numPr>
          <w:ilvl w:val="3"/>
          <w:numId w:val="28"/>
        </w:numPr>
        <w:spacing w:before="0" w:after="20" w:line="240" w:lineRule="auto"/>
        <w:rPr>
          <w:b w:val="0"/>
        </w:rPr>
      </w:pPr>
      <w:r>
        <w:rPr>
          <w:b w:val="0"/>
        </w:rPr>
        <w:t>Wifi SSID and Passphrase shall be adjustable by a user with Admin Level Access.</w:t>
      </w:r>
    </w:p>
    <w:p w14:paraId="638D7E71" w14:textId="50B150FD" w:rsidR="00C05D3D" w:rsidRPr="00C05D3D" w:rsidRDefault="00C05D3D" w:rsidP="00C05D3D">
      <w:pPr>
        <w:pStyle w:val="Heading6"/>
        <w:numPr>
          <w:ilvl w:val="3"/>
          <w:numId w:val="28"/>
        </w:numPr>
        <w:spacing w:before="0" w:after="20" w:line="240" w:lineRule="auto"/>
        <w:rPr>
          <w:b w:val="0"/>
        </w:rPr>
      </w:pPr>
      <w:r>
        <w:rPr>
          <w:b w:val="0"/>
        </w:rPr>
        <w:t xml:space="preserve">Email alarm notifications shall have the option for TLS encryption. </w:t>
      </w:r>
    </w:p>
    <w:p w14:paraId="564AC354" w14:textId="096FAD14" w:rsidR="0057223F" w:rsidRPr="00232770" w:rsidRDefault="00DE5FA2" w:rsidP="00446020">
      <w:pPr>
        <w:pStyle w:val="Heading4"/>
        <w:keepNext w:val="0"/>
        <w:keepLines w:val="0"/>
        <w:numPr>
          <w:ilvl w:val="1"/>
          <w:numId w:val="26"/>
        </w:numPr>
        <w:spacing w:before="60" w:after="60" w:line="240" w:lineRule="auto"/>
        <w:rPr>
          <w:rFonts w:ascii="Calibri" w:hAnsi="Calibri" w:cs="Calibri"/>
        </w:rPr>
      </w:pPr>
      <w:r>
        <w:rPr>
          <w:rFonts w:ascii="Calibri" w:hAnsi="Calibri" w:cs="Calibri"/>
        </w:rPr>
        <w:t>Smart Building Hub</w:t>
      </w:r>
    </w:p>
    <w:p w14:paraId="0D34482F" w14:textId="467CAE95" w:rsidR="0057223F" w:rsidRPr="00232770" w:rsidRDefault="00DE5FA2" w:rsidP="00446020">
      <w:pPr>
        <w:pStyle w:val="Heading5"/>
        <w:keepNext w:val="0"/>
        <w:keepLines w:val="0"/>
        <w:numPr>
          <w:ilvl w:val="2"/>
          <w:numId w:val="30"/>
        </w:numPr>
        <w:spacing w:before="40" w:after="60" w:line="240" w:lineRule="auto"/>
        <w:rPr>
          <w:rFonts w:ascii="Calibri" w:hAnsi="Calibri" w:cs="Calibri"/>
          <w:color w:val="auto"/>
        </w:rPr>
      </w:pPr>
      <w:r>
        <w:rPr>
          <w:rFonts w:ascii="Calibri" w:hAnsi="Calibri" w:cs="Calibri"/>
          <w:color w:val="auto"/>
        </w:rPr>
        <w:t>Plug and Play</w:t>
      </w:r>
    </w:p>
    <w:p w14:paraId="29C1DE4F" w14:textId="249D7207" w:rsidR="0057223F" w:rsidRPr="00232770" w:rsidRDefault="00DE5FA2" w:rsidP="00446020">
      <w:pPr>
        <w:pStyle w:val="Heading6"/>
        <w:numPr>
          <w:ilvl w:val="3"/>
          <w:numId w:val="39"/>
        </w:numPr>
        <w:spacing w:before="0" w:after="20" w:line="240" w:lineRule="auto"/>
        <w:rPr>
          <w:b w:val="0"/>
        </w:rPr>
      </w:pPr>
      <w:r>
        <w:rPr>
          <w:b w:val="0"/>
        </w:rPr>
        <w:t xml:space="preserve">When a Smart Equipment Controller is connected to the </w:t>
      </w:r>
      <w:r w:rsidR="00D16934">
        <w:rPr>
          <w:b w:val="0"/>
        </w:rPr>
        <w:t>system bus and the device address is not conflicting with other devices the device will appear automatically in the device list.</w:t>
      </w:r>
    </w:p>
    <w:p w14:paraId="0D7A4F20" w14:textId="587E4BDB" w:rsidR="0057223F" w:rsidRPr="00232770" w:rsidRDefault="00D16934" w:rsidP="00446020">
      <w:pPr>
        <w:pStyle w:val="Heading6"/>
        <w:numPr>
          <w:ilvl w:val="3"/>
          <w:numId w:val="39"/>
        </w:numPr>
        <w:spacing w:before="0" w:after="20" w:line="240" w:lineRule="auto"/>
        <w:rPr>
          <w:b w:val="0"/>
        </w:rPr>
      </w:pPr>
      <w:r>
        <w:rPr>
          <w:b w:val="0"/>
        </w:rPr>
        <w:t>All controller trends, alarms, schedules, and view definitions will be predefined within the controller and when a user selects a controller these items will appear for the user to interact with in the interface.</w:t>
      </w:r>
    </w:p>
    <w:p w14:paraId="283A2A9C" w14:textId="0E24DCC2" w:rsidR="0057223F" w:rsidRPr="00232770" w:rsidRDefault="00D16934" w:rsidP="00446020">
      <w:pPr>
        <w:pStyle w:val="Heading6"/>
        <w:numPr>
          <w:ilvl w:val="3"/>
          <w:numId w:val="39"/>
        </w:numPr>
        <w:spacing w:before="0" w:after="20" w:line="240" w:lineRule="auto"/>
        <w:rPr>
          <w:b w:val="0"/>
        </w:rPr>
      </w:pPr>
      <w:r>
        <w:rPr>
          <w:b w:val="0"/>
        </w:rPr>
        <w:t>View Definition – The view definition is organization of the controllers objects, it is not adjustable</w:t>
      </w:r>
      <w:r w:rsidR="0057223F" w:rsidRPr="00232770">
        <w:rPr>
          <w:b w:val="0"/>
        </w:rPr>
        <w:t>.</w:t>
      </w:r>
      <w:r>
        <w:rPr>
          <w:b w:val="0"/>
        </w:rPr>
        <w:t xml:space="preserve">  However the user can adjust objects and parameters for the system. </w:t>
      </w:r>
    </w:p>
    <w:p w14:paraId="5A816E0C" w14:textId="2981F856" w:rsidR="0057223F" w:rsidRPr="00232770" w:rsidRDefault="00D16934" w:rsidP="00446020">
      <w:pPr>
        <w:pStyle w:val="Heading6"/>
        <w:numPr>
          <w:ilvl w:val="3"/>
          <w:numId w:val="39"/>
        </w:numPr>
        <w:spacing w:before="0" w:after="20" w:line="240" w:lineRule="auto"/>
        <w:rPr>
          <w:b w:val="0"/>
        </w:rPr>
      </w:pPr>
      <w:r>
        <w:rPr>
          <w:b w:val="0"/>
        </w:rPr>
        <w:t>Trends – Each controller will have a predetermined list of objects that are designated for trending.  The amount of objects and the duration of the trends may vary</w:t>
      </w:r>
      <w:r w:rsidR="0057223F" w:rsidRPr="00232770">
        <w:rPr>
          <w:b w:val="0"/>
        </w:rPr>
        <w:t xml:space="preserve">.  </w:t>
      </w:r>
    </w:p>
    <w:p w14:paraId="3267B839" w14:textId="6B8769DD" w:rsidR="0057223F" w:rsidRPr="00232770" w:rsidRDefault="00D16934" w:rsidP="00446020">
      <w:pPr>
        <w:pStyle w:val="Heading6"/>
        <w:numPr>
          <w:ilvl w:val="3"/>
          <w:numId w:val="39"/>
        </w:numPr>
        <w:spacing w:before="0" w:after="20" w:line="240" w:lineRule="auto"/>
        <w:rPr>
          <w:b w:val="0"/>
        </w:rPr>
      </w:pPr>
      <w:r>
        <w:rPr>
          <w:b w:val="0"/>
        </w:rPr>
        <w:t>Schedules – Each controller will hold its own schedule so if communication is lost the controller will function in a standalone manor</w:t>
      </w:r>
      <w:r w:rsidR="0057223F" w:rsidRPr="00232770">
        <w:rPr>
          <w:b w:val="0"/>
        </w:rPr>
        <w:t xml:space="preserve">.  </w:t>
      </w:r>
    </w:p>
    <w:p w14:paraId="61AA72FE" w14:textId="589FB5DA" w:rsidR="0057223F" w:rsidRPr="0031318C" w:rsidRDefault="0057223F" w:rsidP="00446020">
      <w:pPr>
        <w:pStyle w:val="Heading6"/>
        <w:numPr>
          <w:ilvl w:val="3"/>
          <w:numId w:val="39"/>
        </w:numPr>
        <w:spacing w:before="0" w:after="20" w:line="240" w:lineRule="auto"/>
        <w:rPr>
          <w:b w:val="0"/>
        </w:rPr>
      </w:pPr>
      <w:r w:rsidRPr="00232770">
        <w:rPr>
          <w:b w:val="0"/>
        </w:rPr>
        <w:t xml:space="preserve">All controller software operating parameters shall be displayed for the operator to view/modify from the user interface. These include: setpoints, alarm limits, </w:t>
      </w:r>
      <w:r w:rsidRPr="0031318C">
        <w:rPr>
          <w:b w:val="0"/>
        </w:rPr>
        <w:t xml:space="preserve">time delays, </w:t>
      </w:r>
      <w:r w:rsidR="00C5272C">
        <w:rPr>
          <w:b w:val="0"/>
        </w:rPr>
        <w:t>controller setup</w:t>
      </w:r>
      <w:r w:rsidRPr="0031318C">
        <w:rPr>
          <w:b w:val="0"/>
        </w:rPr>
        <w:t>, run-times, point statistics, schedules, and so forth.</w:t>
      </w:r>
    </w:p>
    <w:p w14:paraId="386EE67A" w14:textId="021048A9" w:rsidR="0057223F" w:rsidRPr="00A079A0" w:rsidRDefault="0057223F" w:rsidP="00446020">
      <w:pPr>
        <w:pStyle w:val="Heading5"/>
        <w:keepNext w:val="0"/>
        <w:keepLines w:val="0"/>
        <w:numPr>
          <w:ilvl w:val="2"/>
          <w:numId w:val="30"/>
        </w:numPr>
        <w:spacing w:before="40" w:after="60" w:line="240" w:lineRule="auto"/>
        <w:rPr>
          <w:rFonts w:ascii="Calibri" w:hAnsi="Calibri" w:cs="Calibri"/>
          <w:color w:val="auto"/>
        </w:rPr>
      </w:pPr>
      <w:r w:rsidRPr="00A079A0">
        <w:rPr>
          <w:rFonts w:ascii="Calibri" w:hAnsi="Calibri" w:cs="Calibri"/>
          <w:color w:val="auto"/>
        </w:rPr>
        <w:t>Alarms</w:t>
      </w:r>
      <w:r w:rsidR="00C5272C">
        <w:rPr>
          <w:rFonts w:ascii="Calibri" w:hAnsi="Calibri" w:cs="Calibri"/>
          <w:color w:val="auto"/>
        </w:rPr>
        <w:t xml:space="preserve"> Notification</w:t>
      </w:r>
    </w:p>
    <w:p w14:paraId="118CB961" w14:textId="3D023E24" w:rsidR="0057223F" w:rsidRPr="00A079A0" w:rsidRDefault="0057223F" w:rsidP="00446020">
      <w:pPr>
        <w:pStyle w:val="Heading6"/>
        <w:numPr>
          <w:ilvl w:val="3"/>
          <w:numId w:val="40"/>
        </w:numPr>
        <w:spacing w:before="0" w:after="20" w:line="240" w:lineRule="auto"/>
        <w:rPr>
          <w:b w:val="0"/>
        </w:rPr>
      </w:pPr>
      <w:r w:rsidRPr="00A079A0">
        <w:rPr>
          <w:b w:val="0"/>
        </w:rPr>
        <w:t xml:space="preserve">Alarms shall be routed directly from </w:t>
      </w:r>
      <w:r w:rsidR="00C5272C">
        <w:rPr>
          <w:b w:val="0"/>
        </w:rPr>
        <w:t>the controllers to the Smart Building Hub so they may be emailed or text to the end user.  The following features of alarm notification must be included</w:t>
      </w:r>
      <w:r w:rsidRPr="00A079A0">
        <w:rPr>
          <w:b w:val="0"/>
        </w:rPr>
        <w:t>:</w:t>
      </w:r>
    </w:p>
    <w:p w14:paraId="5EB076A8" w14:textId="77777777" w:rsidR="0057223F" w:rsidRPr="00A079A0" w:rsidRDefault="0057223F" w:rsidP="00446020">
      <w:pPr>
        <w:pStyle w:val="Heading7"/>
        <w:numPr>
          <w:ilvl w:val="4"/>
          <w:numId w:val="40"/>
        </w:numPr>
        <w:spacing w:before="0" w:after="0" w:line="240" w:lineRule="auto"/>
        <w:rPr>
          <w:sz w:val="22"/>
        </w:rPr>
      </w:pPr>
      <w:r w:rsidRPr="00A079A0">
        <w:rPr>
          <w:sz w:val="22"/>
        </w:rPr>
        <w:t>Log date and time of alarm occurrence.</w:t>
      </w:r>
    </w:p>
    <w:p w14:paraId="5BF94C74" w14:textId="156BED7D" w:rsidR="0057223F" w:rsidRPr="00A079A0" w:rsidRDefault="0057223F" w:rsidP="00446020">
      <w:pPr>
        <w:pStyle w:val="Heading7"/>
        <w:numPr>
          <w:ilvl w:val="4"/>
          <w:numId w:val="40"/>
        </w:numPr>
        <w:spacing w:before="0" w:after="0" w:line="240" w:lineRule="auto"/>
        <w:rPr>
          <w:sz w:val="22"/>
        </w:rPr>
      </w:pPr>
      <w:r w:rsidRPr="00A079A0">
        <w:rPr>
          <w:sz w:val="22"/>
        </w:rPr>
        <w:t xml:space="preserve">Provide the ability to direct alarms to an e-mail address or </w:t>
      </w:r>
      <w:r w:rsidR="00C5272C">
        <w:rPr>
          <w:sz w:val="22"/>
        </w:rPr>
        <w:t>text to a phone via email</w:t>
      </w:r>
      <w:r w:rsidRPr="00A079A0">
        <w:rPr>
          <w:sz w:val="22"/>
        </w:rPr>
        <w:t xml:space="preserve">.  </w:t>
      </w:r>
    </w:p>
    <w:p w14:paraId="05F6DF40" w14:textId="617083F7" w:rsidR="00672710" w:rsidRPr="00672710" w:rsidRDefault="00C5272C" w:rsidP="00446020">
      <w:pPr>
        <w:pStyle w:val="Heading7"/>
        <w:numPr>
          <w:ilvl w:val="4"/>
          <w:numId w:val="40"/>
        </w:numPr>
        <w:spacing w:before="0" w:after="0" w:line="240" w:lineRule="auto"/>
      </w:pPr>
      <w:r>
        <w:rPr>
          <w:sz w:val="22"/>
        </w:rPr>
        <w:t>Each controller must keep track of what is currently in alarm and a history of past alarms.</w:t>
      </w:r>
    </w:p>
    <w:p w14:paraId="160B8F58" w14:textId="77777777" w:rsidR="0057223F" w:rsidRPr="00A079A0" w:rsidRDefault="0057223F" w:rsidP="00446020">
      <w:pPr>
        <w:pStyle w:val="Heading6"/>
        <w:numPr>
          <w:ilvl w:val="3"/>
          <w:numId w:val="40"/>
        </w:numPr>
        <w:spacing w:before="0" w:after="20" w:line="240" w:lineRule="auto"/>
        <w:rPr>
          <w:b w:val="0"/>
        </w:rPr>
      </w:pPr>
      <w:r w:rsidRPr="00A079A0">
        <w:rPr>
          <w:b w:val="0"/>
        </w:rPr>
        <w:lastRenderedPageBreak/>
        <w:t>The BMS shall annunciate diagnostic alarms indicating system failures and non-normal operating conditions.</w:t>
      </w:r>
    </w:p>
    <w:p w14:paraId="5B043254" w14:textId="4D5CACFD" w:rsidR="0057223F" w:rsidRPr="005B7466" w:rsidRDefault="00E3452E" w:rsidP="00446020">
      <w:pPr>
        <w:pStyle w:val="Heading3"/>
        <w:keepNext w:val="0"/>
        <w:keepLines w:val="0"/>
        <w:numPr>
          <w:ilvl w:val="0"/>
          <w:numId w:val="14"/>
        </w:numPr>
        <w:spacing w:before="240" w:after="120" w:line="240" w:lineRule="auto"/>
        <w:rPr>
          <w:rFonts w:ascii="Calibri" w:hAnsi="Calibri" w:cs="Calibri"/>
          <w:b w:val="0"/>
          <w:color w:val="000000"/>
        </w:rPr>
      </w:pPr>
      <w:r>
        <w:rPr>
          <w:rFonts w:ascii="Calibri" w:hAnsi="Calibri" w:cs="Calibri"/>
          <w:b w:val="0"/>
          <w:color w:val="000000"/>
        </w:rPr>
        <w:t>Verasys</w:t>
      </w:r>
      <w:r w:rsidR="0057223F" w:rsidRPr="005B7466">
        <w:rPr>
          <w:rFonts w:ascii="Calibri" w:hAnsi="Calibri" w:cs="Calibri"/>
          <w:b w:val="0"/>
          <w:color w:val="000000"/>
        </w:rPr>
        <w:t xml:space="preserve"> System Controllers</w:t>
      </w:r>
    </w:p>
    <w:p w14:paraId="4B0BA42C" w14:textId="18707C9E" w:rsidR="00E91CA2" w:rsidRDefault="00E268E3" w:rsidP="00446020">
      <w:pPr>
        <w:pStyle w:val="Heading4"/>
        <w:keepNext w:val="0"/>
        <w:keepLines w:val="0"/>
        <w:numPr>
          <w:ilvl w:val="1"/>
          <w:numId w:val="54"/>
        </w:numPr>
        <w:spacing w:before="60" w:after="60" w:line="240" w:lineRule="auto"/>
        <w:rPr>
          <w:rFonts w:ascii="Calibri" w:hAnsi="Calibri" w:cs="Calibri"/>
        </w:rPr>
      </w:pPr>
      <w:r>
        <w:rPr>
          <w:rFonts w:ascii="Calibri" w:hAnsi="Calibri" w:cs="Calibri"/>
        </w:rPr>
        <w:t>SE-SPU Unit Control Boards</w:t>
      </w:r>
      <w:r w:rsidR="00E91CA2">
        <w:rPr>
          <w:rFonts w:ascii="Calibri" w:hAnsi="Calibri" w:cs="Calibri"/>
        </w:rPr>
        <w:t xml:space="preserve"> (</w:t>
      </w:r>
      <w:r>
        <w:rPr>
          <w:rFonts w:ascii="Calibri" w:hAnsi="Calibri" w:cs="Calibri"/>
        </w:rPr>
        <w:t>UCB’s</w:t>
      </w:r>
      <w:r w:rsidR="007305E1">
        <w:rPr>
          <w:rFonts w:ascii="Calibri" w:hAnsi="Calibri" w:cs="Calibri"/>
        </w:rPr>
        <w:t>)</w:t>
      </w:r>
    </w:p>
    <w:p w14:paraId="7C33F378" w14:textId="28F18289" w:rsidR="00E268E3" w:rsidRPr="0032552D" w:rsidRDefault="00E268E3" w:rsidP="0032552D">
      <w:pPr>
        <w:pStyle w:val="Heading5"/>
        <w:keepNext w:val="0"/>
        <w:keepLines w:val="0"/>
        <w:numPr>
          <w:ilvl w:val="2"/>
          <w:numId w:val="54"/>
        </w:numPr>
        <w:spacing w:before="0" w:line="240" w:lineRule="auto"/>
        <w:rPr>
          <w:rFonts w:ascii="Calibri" w:hAnsi="Calibri" w:cs="Calibri"/>
          <w:color w:val="auto"/>
        </w:rPr>
      </w:pPr>
      <w:r w:rsidRPr="0032552D">
        <w:rPr>
          <w:rFonts w:ascii="Calibri" w:hAnsi="Calibri" w:cs="Calibri"/>
          <w:color w:val="auto"/>
        </w:rPr>
        <w:t xml:space="preserve">The SE-SPU Unit Control Boards come standard in packaged units that are manufactured by Johnson Controls. Packaged Unit Brands that use SE-SPU Unit Control Boards are as follows: </w:t>
      </w:r>
    </w:p>
    <w:p w14:paraId="2082DF69" w14:textId="77777777" w:rsidR="00E268E3" w:rsidRPr="0032552D" w:rsidRDefault="00E268E3" w:rsidP="0032552D">
      <w:pPr>
        <w:pStyle w:val="Heading6"/>
        <w:numPr>
          <w:ilvl w:val="3"/>
          <w:numId w:val="54"/>
        </w:numPr>
        <w:spacing w:before="0" w:after="0"/>
        <w:rPr>
          <w:rFonts w:cs="Calibri"/>
          <w:b w:val="0"/>
        </w:rPr>
      </w:pPr>
      <w:r w:rsidRPr="0032552D">
        <w:rPr>
          <w:rFonts w:cs="Calibri"/>
          <w:b w:val="0"/>
        </w:rPr>
        <w:t xml:space="preserve">York </w:t>
      </w:r>
    </w:p>
    <w:p w14:paraId="36A4296A" w14:textId="77777777" w:rsidR="00E268E3" w:rsidRPr="0032552D" w:rsidRDefault="00E268E3" w:rsidP="0032552D">
      <w:pPr>
        <w:pStyle w:val="Heading6"/>
        <w:numPr>
          <w:ilvl w:val="3"/>
          <w:numId w:val="54"/>
        </w:numPr>
        <w:spacing w:before="0" w:after="0"/>
        <w:rPr>
          <w:rFonts w:cs="Calibri"/>
          <w:b w:val="0"/>
        </w:rPr>
      </w:pPr>
      <w:r w:rsidRPr="0032552D">
        <w:rPr>
          <w:rFonts w:cs="Calibri"/>
          <w:b w:val="0"/>
        </w:rPr>
        <w:t xml:space="preserve">Johnson Controls </w:t>
      </w:r>
    </w:p>
    <w:p w14:paraId="427831FE" w14:textId="77777777" w:rsidR="00E268E3" w:rsidRPr="0032552D" w:rsidRDefault="00E268E3" w:rsidP="0032552D">
      <w:pPr>
        <w:pStyle w:val="Heading6"/>
        <w:numPr>
          <w:ilvl w:val="3"/>
          <w:numId w:val="54"/>
        </w:numPr>
        <w:spacing w:before="0" w:after="0"/>
        <w:rPr>
          <w:rFonts w:cs="Calibri"/>
          <w:b w:val="0"/>
        </w:rPr>
      </w:pPr>
      <w:r w:rsidRPr="0032552D">
        <w:rPr>
          <w:rFonts w:cs="Calibri"/>
          <w:b w:val="0"/>
        </w:rPr>
        <w:t xml:space="preserve">Coleman </w:t>
      </w:r>
    </w:p>
    <w:p w14:paraId="39AE3CD8" w14:textId="77777777" w:rsidR="00E268E3" w:rsidRPr="0032552D" w:rsidRDefault="00E268E3" w:rsidP="0032552D">
      <w:pPr>
        <w:pStyle w:val="Heading6"/>
        <w:numPr>
          <w:ilvl w:val="3"/>
          <w:numId w:val="54"/>
        </w:numPr>
        <w:spacing w:before="0" w:after="0"/>
        <w:rPr>
          <w:rFonts w:cs="Calibri"/>
          <w:b w:val="0"/>
        </w:rPr>
      </w:pPr>
      <w:r w:rsidRPr="0032552D">
        <w:rPr>
          <w:rFonts w:cs="Calibri"/>
          <w:b w:val="0"/>
        </w:rPr>
        <w:t xml:space="preserve">Tempmaster </w:t>
      </w:r>
    </w:p>
    <w:p w14:paraId="25CB249C" w14:textId="77777777" w:rsidR="00E268E3" w:rsidRPr="0032552D" w:rsidRDefault="00E268E3" w:rsidP="0032552D">
      <w:pPr>
        <w:pStyle w:val="Heading6"/>
        <w:numPr>
          <w:ilvl w:val="3"/>
          <w:numId w:val="54"/>
        </w:numPr>
        <w:spacing w:before="0" w:after="0"/>
        <w:rPr>
          <w:rFonts w:cs="Calibri"/>
          <w:b w:val="0"/>
        </w:rPr>
      </w:pPr>
      <w:r w:rsidRPr="0032552D">
        <w:rPr>
          <w:rFonts w:cs="Calibri"/>
          <w:b w:val="0"/>
        </w:rPr>
        <w:t xml:space="preserve">Luxaire </w:t>
      </w:r>
    </w:p>
    <w:p w14:paraId="29413E17" w14:textId="77777777" w:rsidR="0032552D" w:rsidRPr="0032552D" w:rsidRDefault="00E268E3" w:rsidP="0032552D">
      <w:pPr>
        <w:pStyle w:val="Heading6"/>
        <w:numPr>
          <w:ilvl w:val="3"/>
          <w:numId w:val="54"/>
        </w:numPr>
        <w:spacing w:before="0" w:after="0"/>
        <w:rPr>
          <w:rFonts w:cs="Calibri"/>
          <w:b w:val="0"/>
        </w:rPr>
      </w:pPr>
      <w:r w:rsidRPr="0032552D">
        <w:rPr>
          <w:rFonts w:cs="Calibri"/>
          <w:b w:val="0"/>
        </w:rPr>
        <w:t xml:space="preserve">Champion </w:t>
      </w:r>
    </w:p>
    <w:p w14:paraId="3F5390A4" w14:textId="46F7C5C2" w:rsidR="00E268E3" w:rsidRPr="0032552D" w:rsidRDefault="00E268E3" w:rsidP="0032552D">
      <w:pPr>
        <w:pStyle w:val="Heading6"/>
        <w:numPr>
          <w:ilvl w:val="3"/>
          <w:numId w:val="54"/>
        </w:numPr>
        <w:spacing w:before="0" w:after="0"/>
        <w:rPr>
          <w:rFonts w:cs="Calibri"/>
          <w:b w:val="0"/>
        </w:rPr>
      </w:pPr>
      <w:r w:rsidRPr="0032552D">
        <w:rPr>
          <w:rFonts w:cs="Calibri"/>
          <w:b w:val="0"/>
        </w:rPr>
        <w:t>Fraiser-Johnson</w:t>
      </w:r>
    </w:p>
    <w:p w14:paraId="3545954C" w14:textId="7A473442" w:rsidR="007305E1" w:rsidRPr="0032552D" w:rsidRDefault="00702E25" w:rsidP="0032552D">
      <w:pPr>
        <w:pStyle w:val="Heading6"/>
        <w:numPr>
          <w:ilvl w:val="2"/>
          <w:numId w:val="54"/>
        </w:numPr>
        <w:spacing w:before="0" w:after="0" w:line="240" w:lineRule="auto"/>
        <w:rPr>
          <w:b w:val="0"/>
        </w:rPr>
      </w:pPr>
      <w:r w:rsidRPr="0032552D">
        <w:rPr>
          <w:b w:val="0"/>
        </w:rPr>
        <w:t xml:space="preserve">A communication card for the </w:t>
      </w:r>
      <w:r w:rsidR="00E268E3" w:rsidRPr="0032552D">
        <w:rPr>
          <w:b w:val="0"/>
        </w:rPr>
        <w:t>SE-SPU</w:t>
      </w:r>
      <w:r w:rsidR="007305E1" w:rsidRPr="0032552D">
        <w:rPr>
          <w:b w:val="0"/>
        </w:rPr>
        <w:t xml:space="preserve"> </w:t>
      </w:r>
      <w:r w:rsidRPr="0032552D">
        <w:rPr>
          <w:b w:val="0"/>
        </w:rPr>
        <w:t xml:space="preserve">is required so it can </w:t>
      </w:r>
      <w:r w:rsidR="007305E1" w:rsidRPr="0032552D">
        <w:rPr>
          <w:b w:val="0"/>
        </w:rPr>
        <w:t>support BACnet Standard MS/TP Bus Protocol ASHRAE SSPC-135, Clause 9 on the controller network.</w:t>
      </w:r>
    </w:p>
    <w:p w14:paraId="497D5E60" w14:textId="5B228009" w:rsidR="007305E1" w:rsidRPr="00D3682C" w:rsidRDefault="007305E1" w:rsidP="00446020">
      <w:pPr>
        <w:pStyle w:val="Heading7"/>
        <w:numPr>
          <w:ilvl w:val="4"/>
          <w:numId w:val="54"/>
        </w:numPr>
        <w:spacing w:before="0" w:after="0" w:line="240" w:lineRule="auto"/>
        <w:rPr>
          <w:sz w:val="22"/>
        </w:rPr>
      </w:pPr>
      <w:r>
        <w:rPr>
          <w:sz w:val="22"/>
        </w:rPr>
        <w:t xml:space="preserve">The </w:t>
      </w:r>
      <w:r w:rsidR="00702E25">
        <w:rPr>
          <w:sz w:val="22"/>
        </w:rPr>
        <w:t>SE-SPU is</w:t>
      </w:r>
      <w:r w:rsidRPr="00D3682C">
        <w:rPr>
          <w:sz w:val="22"/>
        </w:rPr>
        <w:t xml:space="preserve"> BACnet Testing Labs (BTL) certified and carry the BTL Label.</w:t>
      </w:r>
    </w:p>
    <w:p w14:paraId="699A5394" w14:textId="41940B0A" w:rsidR="007305E1" w:rsidRPr="00D3682C" w:rsidRDefault="007305E1" w:rsidP="00446020">
      <w:pPr>
        <w:pStyle w:val="Heading7"/>
        <w:numPr>
          <w:ilvl w:val="4"/>
          <w:numId w:val="54"/>
        </w:numPr>
        <w:spacing w:before="0" w:after="0" w:line="240" w:lineRule="auto"/>
        <w:rPr>
          <w:sz w:val="22"/>
        </w:rPr>
      </w:pPr>
      <w:r>
        <w:rPr>
          <w:sz w:val="22"/>
        </w:rPr>
        <w:t xml:space="preserve">The </w:t>
      </w:r>
      <w:r w:rsidR="00702E25">
        <w:rPr>
          <w:sz w:val="22"/>
        </w:rPr>
        <w:t>SE-SPU is</w:t>
      </w:r>
      <w:r w:rsidRPr="00D3682C">
        <w:rPr>
          <w:sz w:val="22"/>
        </w:rPr>
        <w:t xml:space="preserve"> tested and certified as a BACnet Appli</w:t>
      </w:r>
      <w:r w:rsidR="00E268E3">
        <w:rPr>
          <w:sz w:val="22"/>
        </w:rPr>
        <w:t>cation Specific Controller (B-AA</w:t>
      </w:r>
      <w:r w:rsidRPr="00D3682C">
        <w:rPr>
          <w:sz w:val="22"/>
        </w:rPr>
        <w:t>C).</w:t>
      </w:r>
    </w:p>
    <w:p w14:paraId="148C96B7" w14:textId="55A4C657" w:rsidR="007305E1" w:rsidRPr="00D3682C" w:rsidRDefault="00702E25" w:rsidP="00446020">
      <w:pPr>
        <w:pStyle w:val="Heading5"/>
        <w:keepNext w:val="0"/>
        <w:keepLines w:val="0"/>
        <w:numPr>
          <w:ilvl w:val="2"/>
          <w:numId w:val="54"/>
        </w:numPr>
        <w:spacing w:before="40" w:after="60" w:line="240" w:lineRule="auto"/>
        <w:rPr>
          <w:rFonts w:ascii="Calibri" w:hAnsi="Calibri" w:cs="Calibri"/>
          <w:color w:val="auto"/>
        </w:rPr>
      </w:pPr>
      <w:r>
        <w:rPr>
          <w:rFonts w:ascii="Calibri" w:hAnsi="Calibri" w:cs="Calibri"/>
          <w:color w:val="auto"/>
        </w:rPr>
        <w:t>The SE-SPU c</w:t>
      </w:r>
      <w:r w:rsidR="007305E1" w:rsidRPr="00D3682C">
        <w:rPr>
          <w:rFonts w:ascii="Calibri" w:hAnsi="Calibri" w:cs="Calibri"/>
          <w:color w:val="auto"/>
        </w:rPr>
        <w:t xml:space="preserve">ontrollers </w:t>
      </w:r>
      <w:r>
        <w:rPr>
          <w:rFonts w:ascii="Calibri" w:hAnsi="Calibri" w:cs="Calibri"/>
          <w:color w:val="auto"/>
        </w:rPr>
        <w:t>is</w:t>
      </w:r>
      <w:r w:rsidR="007305E1" w:rsidRPr="00D3682C">
        <w:rPr>
          <w:rFonts w:ascii="Calibri" w:hAnsi="Calibri" w:cs="Calibri"/>
          <w:color w:val="auto"/>
        </w:rPr>
        <w:t xml:space="preserve"> factory programmed with a continuous adaptive tuning algorithm that senses changes in the physical environment and continually adjusts loop tuning parameters appropriately.  Controllers that require manual tuning of loops or perform automatic tuning on command onl</w:t>
      </w:r>
      <w:r w:rsidR="007305E1">
        <w:rPr>
          <w:rFonts w:ascii="Calibri" w:hAnsi="Calibri" w:cs="Calibri"/>
          <w:color w:val="auto"/>
        </w:rPr>
        <w:t xml:space="preserve">y shall not be </w:t>
      </w:r>
      <w:r w:rsidR="00B31116">
        <w:rPr>
          <w:rFonts w:ascii="Calibri" w:hAnsi="Calibri" w:cs="Calibri"/>
          <w:color w:val="auto"/>
        </w:rPr>
        <w:t xml:space="preserve">acceptable. </w:t>
      </w:r>
    </w:p>
    <w:p w14:paraId="707EB10F" w14:textId="76590C13" w:rsidR="00ED0946" w:rsidRDefault="00ED0946" w:rsidP="00446020">
      <w:pPr>
        <w:pStyle w:val="Heading5"/>
        <w:keepNext w:val="0"/>
        <w:keepLines w:val="0"/>
        <w:numPr>
          <w:ilvl w:val="2"/>
          <w:numId w:val="54"/>
        </w:numPr>
        <w:spacing w:before="40" w:after="60" w:line="240" w:lineRule="auto"/>
        <w:rPr>
          <w:rFonts w:ascii="Calibri" w:hAnsi="Calibri" w:cs="Calibri"/>
          <w:color w:val="auto"/>
        </w:rPr>
      </w:pPr>
      <w:r>
        <w:rPr>
          <w:rFonts w:ascii="Calibri" w:hAnsi="Calibri" w:cs="Calibri"/>
          <w:color w:val="auto"/>
        </w:rPr>
        <w:t xml:space="preserve">The </w:t>
      </w:r>
      <w:r w:rsidR="00702E25">
        <w:rPr>
          <w:rFonts w:ascii="Calibri" w:hAnsi="Calibri" w:cs="Calibri"/>
          <w:color w:val="auto"/>
        </w:rPr>
        <w:t>SE-SPU</w:t>
      </w:r>
      <w:r>
        <w:rPr>
          <w:rFonts w:ascii="Calibri" w:hAnsi="Calibri" w:cs="Calibri"/>
          <w:color w:val="auto"/>
        </w:rPr>
        <w:t xml:space="preserve"> </w:t>
      </w:r>
      <w:r w:rsidR="00702E25">
        <w:rPr>
          <w:rFonts w:ascii="Calibri" w:hAnsi="Calibri" w:cs="Calibri"/>
          <w:color w:val="auto"/>
        </w:rPr>
        <w:t>controller</w:t>
      </w:r>
      <w:r>
        <w:rPr>
          <w:rFonts w:ascii="Calibri" w:hAnsi="Calibri" w:cs="Calibri"/>
          <w:color w:val="auto"/>
        </w:rPr>
        <w:t xml:space="preserve"> include</w:t>
      </w:r>
      <w:r w:rsidR="00702E25">
        <w:rPr>
          <w:rFonts w:ascii="Calibri" w:hAnsi="Calibri" w:cs="Calibri"/>
          <w:color w:val="auto"/>
        </w:rPr>
        <w:t>s</w:t>
      </w:r>
      <w:r>
        <w:rPr>
          <w:rFonts w:ascii="Calibri" w:hAnsi="Calibri" w:cs="Calibri"/>
          <w:color w:val="auto"/>
        </w:rPr>
        <w:t xml:space="preserve"> an integral real-time clock and support time-based tasks which enables these field controllers to </w:t>
      </w:r>
      <w:r w:rsidR="001D7BB5">
        <w:rPr>
          <w:rFonts w:ascii="Calibri" w:hAnsi="Calibri" w:cs="Calibri"/>
          <w:color w:val="auto"/>
        </w:rPr>
        <w:t>monitor and control:</w:t>
      </w:r>
    </w:p>
    <w:p w14:paraId="475B90B3" w14:textId="77777777" w:rsidR="001D7BB5" w:rsidRPr="00FE444F" w:rsidRDefault="001D7BB5" w:rsidP="00FE444F">
      <w:pPr>
        <w:pStyle w:val="Heading6"/>
        <w:numPr>
          <w:ilvl w:val="3"/>
          <w:numId w:val="54"/>
        </w:numPr>
        <w:spacing w:before="0" w:after="20" w:line="240" w:lineRule="auto"/>
        <w:rPr>
          <w:b w:val="0"/>
        </w:rPr>
      </w:pPr>
      <w:r w:rsidRPr="00FE444F">
        <w:rPr>
          <w:b w:val="0"/>
        </w:rPr>
        <w:t>Schedules</w:t>
      </w:r>
    </w:p>
    <w:p w14:paraId="6A037CF6" w14:textId="77777777" w:rsidR="001D7BB5" w:rsidRPr="00FE444F" w:rsidRDefault="001D7BB5" w:rsidP="00FE444F">
      <w:pPr>
        <w:pStyle w:val="Heading6"/>
        <w:numPr>
          <w:ilvl w:val="3"/>
          <w:numId w:val="54"/>
        </w:numPr>
        <w:spacing w:before="0" w:after="20" w:line="240" w:lineRule="auto"/>
        <w:rPr>
          <w:b w:val="0"/>
        </w:rPr>
      </w:pPr>
      <w:r w:rsidRPr="00FE444F">
        <w:rPr>
          <w:b w:val="0"/>
        </w:rPr>
        <w:t>Alarms</w:t>
      </w:r>
    </w:p>
    <w:p w14:paraId="22DDC7B4" w14:textId="77777777" w:rsidR="001D7BB5" w:rsidRPr="00FE444F" w:rsidRDefault="001D7BB5" w:rsidP="00FE444F">
      <w:pPr>
        <w:pStyle w:val="Heading6"/>
        <w:numPr>
          <w:ilvl w:val="3"/>
          <w:numId w:val="54"/>
        </w:numPr>
        <w:spacing w:before="0" w:after="20" w:line="240" w:lineRule="auto"/>
        <w:rPr>
          <w:b w:val="0"/>
        </w:rPr>
      </w:pPr>
      <w:r w:rsidRPr="00FE444F">
        <w:rPr>
          <w:b w:val="0"/>
        </w:rPr>
        <w:t>Trends</w:t>
      </w:r>
    </w:p>
    <w:p w14:paraId="3143122B" w14:textId="7CB71EBA" w:rsidR="001D7BB5" w:rsidRPr="00FE444F" w:rsidRDefault="001D7BB5" w:rsidP="00FE444F">
      <w:pPr>
        <w:pStyle w:val="Heading5"/>
        <w:keepNext w:val="0"/>
        <w:keepLines w:val="0"/>
        <w:numPr>
          <w:ilvl w:val="2"/>
          <w:numId w:val="54"/>
        </w:numPr>
        <w:spacing w:before="40" w:after="60" w:line="240" w:lineRule="auto"/>
        <w:rPr>
          <w:rFonts w:ascii="Calibri" w:hAnsi="Calibri" w:cs="Calibri"/>
          <w:color w:val="auto"/>
        </w:rPr>
      </w:pPr>
      <w:r w:rsidRPr="00FE444F">
        <w:rPr>
          <w:rFonts w:ascii="Calibri" w:hAnsi="Calibri" w:cs="Calibri"/>
          <w:color w:val="auto"/>
        </w:rPr>
        <w:t xml:space="preserve">The </w:t>
      </w:r>
      <w:r w:rsidR="00702E25">
        <w:rPr>
          <w:rFonts w:ascii="Calibri" w:hAnsi="Calibri" w:cs="Calibri"/>
          <w:color w:val="auto"/>
        </w:rPr>
        <w:t>SE-SPU controller</w:t>
      </w:r>
      <w:r w:rsidRPr="00FE444F">
        <w:rPr>
          <w:rFonts w:ascii="Calibri" w:hAnsi="Calibri" w:cs="Calibri"/>
          <w:color w:val="auto"/>
        </w:rPr>
        <w:t xml:space="preserve"> can continue time-based monitoring when offline for extended periods of time from a network.</w:t>
      </w:r>
    </w:p>
    <w:p w14:paraId="751CC3ED" w14:textId="7B5626AD" w:rsidR="001D7BB5" w:rsidRPr="00FE444F" w:rsidRDefault="001D7BB5" w:rsidP="00FE444F">
      <w:pPr>
        <w:pStyle w:val="Heading5"/>
        <w:keepNext w:val="0"/>
        <w:keepLines w:val="0"/>
        <w:numPr>
          <w:ilvl w:val="2"/>
          <w:numId w:val="54"/>
        </w:numPr>
        <w:spacing w:before="40" w:after="60" w:line="240" w:lineRule="auto"/>
        <w:rPr>
          <w:rFonts w:ascii="Calibri" w:hAnsi="Calibri" w:cs="Calibri"/>
          <w:color w:val="auto"/>
        </w:rPr>
      </w:pPr>
      <w:r w:rsidRPr="00FE444F">
        <w:rPr>
          <w:rFonts w:ascii="Calibri" w:hAnsi="Calibri" w:cs="Calibri"/>
          <w:color w:val="auto"/>
        </w:rPr>
        <w:t xml:space="preserve">The </w:t>
      </w:r>
      <w:r w:rsidR="00702E25">
        <w:rPr>
          <w:rFonts w:ascii="Calibri" w:hAnsi="Calibri" w:cs="Calibri"/>
          <w:color w:val="auto"/>
        </w:rPr>
        <w:t>SE-SPU</w:t>
      </w:r>
      <w:r w:rsidRPr="00FE444F">
        <w:rPr>
          <w:rFonts w:ascii="Calibri" w:hAnsi="Calibri" w:cs="Calibri"/>
          <w:color w:val="auto"/>
        </w:rPr>
        <w:t xml:space="preserve"> can operate as a stand-alone controller in applications that do not require a networked supervisory device or for network applications where it is preferred to have the </w:t>
      </w:r>
      <w:r w:rsidR="00063EA1" w:rsidRPr="00FE444F">
        <w:rPr>
          <w:rFonts w:ascii="Calibri" w:hAnsi="Calibri" w:cs="Calibri"/>
          <w:color w:val="auto"/>
        </w:rPr>
        <w:t>scheduling, alarming, and/or trending performed locally in the field controllers.</w:t>
      </w:r>
    </w:p>
    <w:p w14:paraId="6B953FCD" w14:textId="25FA3854" w:rsidR="007305E1" w:rsidRPr="00D3682C" w:rsidRDefault="007305E1" w:rsidP="00446020">
      <w:pPr>
        <w:pStyle w:val="Heading5"/>
        <w:keepNext w:val="0"/>
        <w:keepLines w:val="0"/>
        <w:numPr>
          <w:ilvl w:val="2"/>
          <w:numId w:val="54"/>
        </w:numPr>
        <w:spacing w:before="40" w:after="60" w:line="240" w:lineRule="auto"/>
        <w:rPr>
          <w:rFonts w:ascii="Calibri" w:hAnsi="Calibri" w:cs="Calibri"/>
          <w:color w:val="auto"/>
        </w:rPr>
      </w:pPr>
      <w:r>
        <w:rPr>
          <w:rFonts w:ascii="Calibri" w:hAnsi="Calibri" w:cs="Calibri"/>
          <w:color w:val="auto"/>
        </w:rPr>
        <w:t xml:space="preserve">The </w:t>
      </w:r>
      <w:r w:rsidR="00702E25">
        <w:rPr>
          <w:rFonts w:ascii="Calibri" w:hAnsi="Calibri" w:cs="Calibri"/>
          <w:color w:val="auto"/>
        </w:rPr>
        <w:t>SE-SPU</w:t>
      </w:r>
      <w:r w:rsidRPr="00D3682C">
        <w:rPr>
          <w:rFonts w:ascii="Calibri" w:hAnsi="Calibri" w:cs="Calibri"/>
          <w:color w:val="auto"/>
        </w:rPr>
        <w:t xml:space="preserve"> shall </w:t>
      </w:r>
      <w:r w:rsidR="00D3311A">
        <w:rPr>
          <w:rFonts w:ascii="Calibri" w:hAnsi="Calibri" w:cs="Calibri"/>
          <w:color w:val="auto"/>
        </w:rPr>
        <w:t>include</w:t>
      </w:r>
      <w:r w:rsidR="00702E25">
        <w:rPr>
          <w:rFonts w:ascii="Calibri" w:hAnsi="Calibri" w:cs="Calibri"/>
          <w:color w:val="auto"/>
        </w:rPr>
        <w:t xml:space="preserve"> </w:t>
      </w:r>
      <w:r w:rsidR="00D3311A">
        <w:rPr>
          <w:rFonts w:ascii="Calibri" w:hAnsi="Calibri" w:cs="Calibri"/>
          <w:color w:val="auto"/>
        </w:rPr>
        <w:t xml:space="preserve">the </w:t>
      </w:r>
      <w:r w:rsidR="00702E25">
        <w:rPr>
          <w:rFonts w:ascii="Calibri" w:hAnsi="Calibri" w:cs="Calibri"/>
          <w:color w:val="auto"/>
        </w:rPr>
        <w:t xml:space="preserve">options to </w:t>
      </w:r>
      <w:r w:rsidR="00FB32A5">
        <w:rPr>
          <w:rFonts w:ascii="Calibri" w:hAnsi="Calibri" w:cs="Calibri"/>
          <w:color w:val="auto"/>
        </w:rPr>
        <w:t>control the economizer and provide fault diagnostics that are in compliance with California Title 24.</w:t>
      </w:r>
    </w:p>
    <w:p w14:paraId="423D365F" w14:textId="77777777" w:rsidR="00FB32A5" w:rsidRDefault="00702E25" w:rsidP="00FB32A5">
      <w:pPr>
        <w:pStyle w:val="Heading6"/>
        <w:numPr>
          <w:ilvl w:val="3"/>
          <w:numId w:val="54"/>
        </w:numPr>
        <w:spacing w:before="0" w:after="20" w:line="240" w:lineRule="auto"/>
        <w:rPr>
          <w:b w:val="0"/>
        </w:rPr>
      </w:pPr>
      <w:r>
        <w:rPr>
          <w:b w:val="0"/>
        </w:rPr>
        <w:t>Economizer Control</w:t>
      </w:r>
      <w:r w:rsidR="00FB32A5">
        <w:rPr>
          <w:b w:val="0"/>
        </w:rPr>
        <w:t xml:space="preserve">ler must be a certified economizer controller by the California Energy Commission </w:t>
      </w:r>
    </w:p>
    <w:p w14:paraId="607720B1" w14:textId="6CB7B43F" w:rsidR="00FB32A5" w:rsidRPr="00FB32A5" w:rsidRDefault="00FB32A5" w:rsidP="00FB32A5">
      <w:pPr>
        <w:pStyle w:val="Heading6"/>
        <w:numPr>
          <w:ilvl w:val="3"/>
          <w:numId w:val="54"/>
        </w:numPr>
        <w:spacing w:before="0" w:after="20" w:line="240" w:lineRule="auto"/>
        <w:rPr>
          <w:b w:val="0"/>
        </w:rPr>
      </w:pPr>
      <w:r>
        <w:rPr>
          <w:b w:val="0"/>
        </w:rPr>
        <w:t>Economizer Faults must alarm thru the Smart Building Hub with that option that the alarms can be emailed</w:t>
      </w:r>
    </w:p>
    <w:p w14:paraId="3CE209DB" w14:textId="77777777" w:rsidR="00CA1FFB" w:rsidRPr="0032552D" w:rsidRDefault="007305E1" w:rsidP="0032552D">
      <w:pPr>
        <w:pStyle w:val="Heading5"/>
        <w:keepNext w:val="0"/>
        <w:keepLines w:val="0"/>
        <w:numPr>
          <w:ilvl w:val="2"/>
          <w:numId w:val="54"/>
        </w:numPr>
        <w:spacing w:before="0" w:line="240" w:lineRule="auto"/>
        <w:rPr>
          <w:rFonts w:ascii="Calibri" w:hAnsi="Calibri" w:cs="Calibri"/>
          <w:color w:val="auto"/>
        </w:rPr>
      </w:pPr>
      <w:r w:rsidRPr="0032552D">
        <w:rPr>
          <w:rFonts w:ascii="Calibri" w:hAnsi="Calibri" w:cs="Calibri"/>
          <w:color w:val="auto"/>
        </w:rPr>
        <w:t xml:space="preserve">The </w:t>
      </w:r>
      <w:r w:rsidR="005E74AD" w:rsidRPr="0032552D">
        <w:rPr>
          <w:rFonts w:ascii="Calibri" w:hAnsi="Calibri" w:cs="Calibri"/>
          <w:color w:val="auto"/>
        </w:rPr>
        <w:t>SE-SPU</w:t>
      </w:r>
      <w:r w:rsidRPr="0032552D">
        <w:rPr>
          <w:rFonts w:ascii="Calibri" w:hAnsi="Calibri" w:cs="Calibri"/>
          <w:color w:val="auto"/>
        </w:rPr>
        <w:t xml:space="preserve"> shall </w:t>
      </w:r>
      <w:r w:rsidR="005E74AD" w:rsidRPr="0032552D">
        <w:rPr>
          <w:rFonts w:ascii="Calibri" w:hAnsi="Calibri" w:cs="Calibri"/>
          <w:color w:val="auto"/>
        </w:rPr>
        <w:t xml:space="preserve">have the option to expand the refrigeration diagnostics to include fault detection.  Each circuit will monitor supply and suction temperature and pressure.  The controller will take these inputs and diagnose issues with this </w:t>
      </w:r>
      <w:r w:rsidR="005E74AD" w:rsidRPr="0032552D">
        <w:rPr>
          <w:rFonts w:ascii="Calibri" w:hAnsi="Calibri" w:cs="Calibri"/>
          <w:color w:val="auto"/>
        </w:rPr>
        <w:lastRenderedPageBreak/>
        <w:t xml:space="preserve">refrigeration circuits.  The following issues </w:t>
      </w:r>
      <w:r w:rsidR="00CA1FFB" w:rsidRPr="0032552D">
        <w:rPr>
          <w:rFonts w:ascii="Calibri" w:hAnsi="Calibri" w:cs="Calibri"/>
          <w:color w:val="auto"/>
        </w:rPr>
        <w:t xml:space="preserve">will be reported thru the Smart Building Hub: </w:t>
      </w:r>
    </w:p>
    <w:p w14:paraId="46C3F65C" w14:textId="5A705370" w:rsidR="00CA1FFB" w:rsidRPr="0032552D" w:rsidRDefault="00CA1FFB" w:rsidP="0032552D">
      <w:pPr>
        <w:pStyle w:val="Heading6"/>
        <w:numPr>
          <w:ilvl w:val="3"/>
          <w:numId w:val="54"/>
        </w:numPr>
        <w:spacing w:before="0" w:after="0"/>
        <w:rPr>
          <w:rFonts w:cs="Calibri"/>
          <w:b w:val="0"/>
        </w:rPr>
      </w:pPr>
      <w:r w:rsidRPr="0032552D">
        <w:rPr>
          <w:rFonts w:cs="Calibri"/>
          <w:b w:val="0"/>
        </w:rPr>
        <w:t>Low/High Charge</w:t>
      </w:r>
    </w:p>
    <w:p w14:paraId="36B70F94" w14:textId="77777777" w:rsidR="00CA1FFB" w:rsidRPr="0032552D" w:rsidRDefault="00CA1FFB" w:rsidP="0032552D">
      <w:pPr>
        <w:pStyle w:val="Heading6"/>
        <w:numPr>
          <w:ilvl w:val="3"/>
          <w:numId w:val="54"/>
        </w:numPr>
        <w:spacing w:before="0" w:after="0"/>
        <w:rPr>
          <w:rFonts w:cs="Calibri"/>
          <w:b w:val="0"/>
        </w:rPr>
      </w:pPr>
      <w:r w:rsidRPr="0032552D">
        <w:rPr>
          <w:rFonts w:cs="Calibri"/>
          <w:b w:val="0"/>
        </w:rPr>
        <w:t xml:space="preserve">Poor Evaporator Heat Transfer </w:t>
      </w:r>
    </w:p>
    <w:p w14:paraId="35241D75" w14:textId="77777777" w:rsidR="00CA1FFB" w:rsidRPr="0032552D" w:rsidRDefault="00CA1FFB" w:rsidP="0032552D">
      <w:pPr>
        <w:pStyle w:val="Heading6"/>
        <w:numPr>
          <w:ilvl w:val="3"/>
          <w:numId w:val="54"/>
        </w:numPr>
        <w:spacing w:before="0" w:after="0"/>
        <w:rPr>
          <w:rFonts w:cs="Calibri"/>
          <w:b w:val="0"/>
        </w:rPr>
      </w:pPr>
      <w:r w:rsidRPr="0032552D">
        <w:rPr>
          <w:rFonts w:cs="Calibri"/>
          <w:b w:val="0"/>
        </w:rPr>
        <w:t xml:space="preserve">Poor Condenser Heat Transfer </w:t>
      </w:r>
    </w:p>
    <w:p w14:paraId="50363108" w14:textId="77777777" w:rsidR="00CA1FFB" w:rsidRPr="0032552D" w:rsidRDefault="00CA1FFB" w:rsidP="0032552D">
      <w:pPr>
        <w:pStyle w:val="Heading6"/>
        <w:numPr>
          <w:ilvl w:val="3"/>
          <w:numId w:val="54"/>
        </w:numPr>
        <w:spacing w:before="0" w:after="0"/>
        <w:rPr>
          <w:rFonts w:cs="Calibri"/>
          <w:b w:val="0"/>
        </w:rPr>
      </w:pPr>
      <w:r w:rsidRPr="0032552D">
        <w:rPr>
          <w:rFonts w:cs="Calibri"/>
          <w:b w:val="0"/>
        </w:rPr>
        <w:t xml:space="preserve">Refrigerant Flow Restriction </w:t>
      </w:r>
    </w:p>
    <w:p w14:paraId="10099A66" w14:textId="77777777" w:rsidR="00CA1FFB" w:rsidRPr="0032552D" w:rsidRDefault="00CA1FFB" w:rsidP="0032552D">
      <w:pPr>
        <w:pStyle w:val="Heading6"/>
        <w:numPr>
          <w:ilvl w:val="3"/>
          <w:numId w:val="54"/>
        </w:numPr>
        <w:spacing w:before="0" w:after="0"/>
        <w:rPr>
          <w:rFonts w:cs="Calibri"/>
          <w:b w:val="0"/>
        </w:rPr>
      </w:pPr>
      <w:r w:rsidRPr="0032552D">
        <w:rPr>
          <w:rFonts w:cs="Calibri"/>
          <w:b w:val="0"/>
        </w:rPr>
        <w:t xml:space="preserve">Low Compressor Pumping Efficiency </w:t>
      </w:r>
    </w:p>
    <w:p w14:paraId="709ED69C" w14:textId="77777777" w:rsidR="00CA1FFB" w:rsidRPr="0032552D" w:rsidRDefault="00CA1FFB" w:rsidP="0032552D">
      <w:pPr>
        <w:pStyle w:val="Heading6"/>
        <w:numPr>
          <w:ilvl w:val="3"/>
          <w:numId w:val="54"/>
        </w:numPr>
        <w:spacing w:before="0" w:after="0"/>
        <w:rPr>
          <w:rFonts w:cs="Calibri"/>
          <w:b w:val="0"/>
        </w:rPr>
      </w:pPr>
      <w:r w:rsidRPr="0032552D">
        <w:rPr>
          <w:rFonts w:cs="Calibri"/>
          <w:b w:val="0"/>
        </w:rPr>
        <w:t xml:space="preserve">Non-condensable gas in system </w:t>
      </w:r>
    </w:p>
    <w:p w14:paraId="363010DD" w14:textId="77777777" w:rsidR="00CA1FFB" w:rsidRPr="0032552D" w:rsidRDefault="00CA1FFB" w:rsidP="0032552D">
      <w:pPr>
        <w:pStyle w:val="Heading6"/>
        <w:numPr>
          <w:ilvl w:val="3"/>
          <w:numId w:val="54"/>
        </w:numPr>
        <w:spacing w:before="0" w:after="0"/>
        <w:rPr>
          <w:rFonts w:cs="Calibri"/>
          <w:b w:val="0"/>
        </w:rPr>
      </w:pPr>
      <w:r w:rsidRPr="0032552D">
        <w:rPr>
          <w:rFonts w:cs="Calibri"/>
          <w:b w:val="0"/>
        </w:rPr>
        <w:t xml:space="preserve">Efficiency Index (EI) </w:t>
      </w:r>
    </w:p>
    <w:p w14:paraId="74882D3B" w14:textId="0DA9BEBC" w:rsidR="0030634C" w:rsidRDefault="00CA1FFB" w:rsidP="0030634C">
      <w:pPr>
        <w:pStyle w:val="Heading6"/>
        <w:numPr>
          <w:ilvl w:val="3"/>
          <w:numId w:val="54"/>
        </w:numPr>
        <w:spacing w:before="0" w:after="0"/>
        <w:rPr>
          <w:rFonts w:cs="Calibri"/>
          <w:b w:val="0"/>
        </w:rPr>
      </w:pPr>
      <w:r w:rsidRPr="0032552D">
        <w:rPr>
          <w:rFonts w:cs="Calibri"/>
          <w:b w:val="0"/>
        </w:rPr>
        <w:t>Capacity Index (CI)</w:t>
      </w:r>
    </w:p>
    <w:p w14:paraId="0B874701" w14:textId="3B708C22" w:rsidR="0030634C" w:rsidRDefault="0030634C" w:rsidP="00F444E7">
      <w:pPr>
        <w:ind w:left="1800"/>
      </w:pPr>
      <w:r>
        <w:t>Supper heat and subcooling trends and calculations</w:t>
      </w:r>
    </w:p>
    <w:p w14:paraId="67BCCAD1" w14:textId="14C8801A" w:rsidR="0030634C" w:rsidRPr="0030634C" w:rsidRDefault="0030634C" w:rsidP="00F444E7">
      <w:pPr>
        <w:ind w:left="1800"/>
      </w:pPr>
      <w:r>
        <w:t>Real time gauge of efficiency and capacity</w:t>
      </w:r>
    </w:p>
    <w:p w14:paraId="32B5765E" w14:textId="3C132F58" w:rsidR="007305E1" w:rsidRPr="00D3682C" w:rsidRDefault="007305E1" w:rsidP="0032552D">
      <w:pPr>
        <w:pStyle w:val="Heading5"/>
        <w:keepNext w:val="0"/>
        <w:keepLines w:val="0"/>
        <w:numPr>
          <w:ilvl w:val="2"/>
          <w:numId w:val="54"/>
        </w:numPr>
        <w:spacing w:before="0" w:line="240" w:lineRule="auto"/>
        <w:rPr>
          <w:rFonts w:ascii="Calibri" w:hAnsi="Calibri" w:cs="Calibri"/>
          <w:color w:val="auto"/>
        </w:rPr>
      </w:pPr>
      <w:r w:rsidRPr="0032552D">
        <w:rPr>
          <w:rFonts w:ascii="Calibri" w:hAnsi="Calibri" w:cs="Calibri"/>
          <w:color w:val="auto"/>
        </w:rPr>
        <w:t xml:space="preserve">The </w:t>
      </w:r>
      <w:r w:rsidR="00CA1FFB" w:rsidRPr="0032552D">
        <w:rPr>
          <w:rFonts w:ascii="Calibri" w:hAnsi="Calibri" w:cs="Calibri"/>
          <w:color w:val="auto"/>
        </w:rPr>
        <w:t>SE-SPU</w:t>
      </w:r>
      <w:r w:rsidRPr="0032552D">
        <w:rPr>
          <w:rFonts w:ascii="Calibri" w:hAnsi="Calibri" w:cs="Calibri"/>
          <w:color w:val="auto"/>
        </w:rPr>
        <w:t xml:space="preserve"> shall </w:t>
      </w:r>
      <w:r w:rsidR="00CA1FFB" w:rsidRPr="0032552D">
        <w:rPr>
          <w:rFonts w:ascii="Calibri" w:hAnsi="Calibri" w:cs="Calibri"/>
          <w:color w:val="auto"/>
        </w:rPr>
        <w:t>have inputs</w:t>
      </w:r>
      <w:r w:rsidR="00CA1FFB">
        <w:rPr>
          <w:rFonts w:ascii="Calibri" w:hAnsi="Calibri" w:cs="Calibri"/>
          <w:color w:val="auto"/>
        </w:rPr>
        <w:t xml:space="preserve"> to </w:t>
      </w:r>
      <w:r w:rsidRPr="00D3682C">
        <w:rPr>
          <w:rFonts w:ascii="Calibri" w:hAnsi="Calibri" w:cs="Calibri"/>
          <w:color w:val="auto"/>
        </w:rPr>
        <w:t>support</w:t>
      </w:r>
      <w:r w:rsidR="00CA1FFB">
        <w:rPr>
          <w:rFonts w:ascii="Calibri" w:hAnsi="Calibri" w:cs="Calibri"/>
          <w:color w:val="auto"/>
        </w:rPr>
        <w:t xml:space="preserve"> control via one of two methods</w:t>
      </w:r>
      <w:r w:rsidRPr="00D3682C">
        <w:rPr>
          <w:rFonts w:ascii="Calibri" w:hAnsi="Calibri" w:cs="Calibri"/>
          <w:color w:val="auto"/>
        </w:rPr>
        <w:t xml:space="preserve">:  </w:t>
      </w:r>
    </w:p>
    <w:p w14:paraId="768ACAFD" w14:textId="25026ACB" w:rsidR="007305E1" w:rsidRPr="00D3682C" w:rsidRDefault="00CA1FFB" w:rsidP="00446020">
      <w:pPr>
        <w:pStyle w:val="Heading6"/>
        <w:numPr>
          <w:ilvl w:val="3"/>
          <w:numId w:val="54"/>
        </w:numPr>
        <w:spacing w:before="0" w:after="20" w:line="240" w:lineRule="auto"/>
        <w:rPr>
          <w:b w:val="0"/>
        </w:rPr>
      </w:pPr>
      <w:r>
        <w:rPr>
          <w:b w:val="0"/>
        </w:rPr>
        <w:t>Inputs to control the unit via a thermostat</w:t>
      </w:r>
    </w:p>
    <w:p w14:paraId="79335E82" w14:textId="5F136C58" w:rsidR="007305E1" w:rsidRPr="00D3682C" w:rsidRDefault="00CA1FFB" w:rsidP="00446020">
      <w:pPr>
        <w:pStyle w:val="Heading6"/>
        <w:numPr>
          <w:ilvl w:val="3"/>
          <w:numId w:val="54"/>
        </w:numPr>
        <w:spacing w:before="0" w:after="20" w:line="240" w:lineRule="auto"/>
        <w:rPr>
          <w:b w:val="0"/>
        </w:rPr>
      </w:pPr>
      <w:r>
        <w:rPr>
          <w:b w:val="0"/>
        </w:rPr>
        <w:t>Inputs for a local network sensor so the SE-SPU controller perform all control functions</w:t>
      </w:r>
    </w:p>
    <w:p w14:paraId="5D406FCD" w14:textId="77777777" w:rsidR="001B0D7E" w:rsidRDefault="007305E1" w:rsidP="003B580B">
      <w:pPr>
        <w:pStyle w:val="Heading5"/>
        <w:keepNext w:val="0"/>
        <w:keepLines w:val="0"/>
        <w:numPr>
          <w:ilvl w:val="2"/>
          <w:numId w:val="54"/>
        </w:numPr>
        <w:spacing w:before="40" w:after="60" w:line="240" w:lineRule="auto"/>
        <w:rPr>
          <w:rFonts w:ascii="Calibri" w:hAnsi="Calibri" w:cs="Calibri"/>
          <w:color w:val="auto"/>
        </w:rPr>
      </w:pPr>
      <w:r w:rsidRPr="00D3682C">
        <w:rPr>
          <w:rFonts w:ascii="Calibri" w:hAnsi="Calibri" w:cs="Calibri"/>
          <w:color w:val="auto"/>
        </w:rPr>
        <w:t>The</w:t>
      </w:r>
      <w:r>
        <w:rPr>
          <w:rFonts w:ascii="Calibri" w:hAnsi="Calibri" w:cs="Calibri"/>
          <w:color w:val="auto"/>
        </w:rPr>
        <w:t xml:space="preserve"> </w:t>
      </w:r>
      <w:r w:rsidR="00CA1FFB">
        <w:rPr>
          <w:rFonts w:ascii="Calibri" w:hAnsi="Calibri" w:cs="Calibri"/>
          <w:color w:val="auto"/>
        </w:rPr>
        <w:t>SE-SPU</w:t>
      </w:r>
      <w:r w:rsidRPr="00D3682C">
        <w:rPr>
          <w:rFonts w:ascii="Calibri" w:hAnsi="Calibri" w:cs="Calibri"/>
          <w:color w:val="auto"/>
        </w:rPr>
        <w:t xml:space="preserve"> shall </w:t>
      </w:r>
      <w:r w:rsidR="00CA1FFB">
        <w:rPr>
          <w:rFonts w:ascii="Calibri" w:hAnsi="Calibri" w:cs="Calibri"/>
          <w:color w:val="auto"/>
        </w:rPr>
        <w:t xml:space="preserve">have the ability to </w:t>
      </w:r>
      <w:r w:rsidR="003B580B">
        <w:rPr>
          <w:rFonts w:ascii="Calibri" w:hAnsi="Calibri" w:cs="Calibri"/>
          <w:color w:val="auto"/>
        </w:rPr>
        <w:t>connect</w:t>
      </w:r>
      <w:r w:rsidR="00CA1FFB">
        <w:rPr>
          <w:rFonts w:ascii="Calibri" w:hAnsi="Calibri" w:cs="Calibri"/>
          <w:color w:val="auto"/>
        </w:rPr>
        <w:t xml:space="preserve"> on the system </w:t>
      </w:r>
      <w:r w:rsidR="003B580B">
        <w:rPr>
          <w:rFonts w:ascii="Calibri" w:hAnsi="Calibri" w:cs="Calibri"/>
          <w:color w:val="auto"/>
        </w:rPr>
        <w:t>or zone bus of a Verasys System and the view definition will be the same in either location.</w:t>
      </w:r>
      <w:r w:rsidR="001B0D7E">
        <w:rPr>
          <w:rFonts w:ascii="Calibri" w:hAnsi="Calibri" w:cs="Calibri"/>
          <w:color w:val="auto"/>
        </w:rPr>
        <w:t xml:space="preserve">  </w:t>
      </w:r>
    </w:p>
    <w:p w14:paraId="7787DBF6" w14:textId="0784DC74" w:rsidR="001B0D7E" w:rsidRPr="0032552D" w:rsidRDefault="001B0D7E" w:rsidP="0032552D">
      <w:pPr>
        <w:pStyle w:val="Heading5"/>
        <w:keepNext w:val="0"/>
        <w:keepLines w:val="0"/>
        <w:numPr>
          <w:ilvl w:val="2"/>
          <w:numId w:val="54"/>
        </w:numPr>
        <w:spacing w:before="0" w:line="240" w:lineRule="auto"/>
        <w:rPr>
          <w:rFonts w:ascii="Calibri" w:hAnsi="Calibri" w:cs="Calibri"/>
          <w:color w:val="auto"/>
        </w:rPr>
      </w:pPr>
      <w:r w:rsidRPr="0032552D">
        <w:rPr>
          <w:rFonts w:ascii="Calibri" w:hAnsi="Calibri" w:cs="Calibri"/>
          <w:color w:val="auto"/>
        </w:rPr>
        <w:t xml:space="preserve">The SE-SPU has the ability to support these </w:t>
      </w:r>
      <w:r w:rsidR="00E3452E" w:rsidRPr="0032552D">
        <w:rPr>
          <w:rFonts w:ascii="Calibri" w:hAnsi="Calibri" w:cs="Calibri"/>
          <w:color w:val="auto"/>
        </w:rPr>
        <w:t xml:space="preserve">additional </w:t>
      </w:r>
      <w:r w:rsidRPr="0032552D">
        <w:rPr>
          <w:rFonts w:ascii="Calibri" w:hAnsi="Calibri" w:cs="Calibri"/>
          <w:color w:val="auto"/>
        </w:rPr>
        <w:t xml:space="preserve">control features:  </w:t>
      </w:r>
    </w:p>
    <w:p w14:paraId="6E7C0DF4" w14:textId="77777777" w:rsidR="001B0D7E" w:rsidRPr="0032552D" w:rsidRDefault="001B0D7E" w:rsidP="0032552D">
      <w:pPr>
        <w:pStyle w:val="Heading6"/>
        <w:numPr>
          <w:ilvl w:val="3"/>
          <w:numId w:val="54"/>
        </w:numPr>
        <w:spacing w:before="0" w:after="0"/>
        <w:rPr>
          <w:rFonts w:cs="Calibri"/>
          <w:b w:val="0"/>
        </w:rPr>
      </w:pPr>
      <w:r w:rsidRPr="0032552D">
        <w:rPr>
          <w:rFonts w:cs="Calibri"/>
          <w:b w:val="0"/>
        </w:rPr>
        <w:t xml:space="preserve">Demand Ventilation Control  </w:t>
      </w:r>
    </w:p>
    <w:p w14:paraId="3015BBFC" w14:textId="28303A7C" w:rsidR="007305E1" w:rsidRPr="0032552D" w:rsidRDefault="001B0D7E" w:rsidP="0032552D">
      <w:pPr>
        <w:pStyle w:val="Heading6"/>
        <w:numPr>
          <w:ilvl w:val="3"/>
          <w:numId w:val="54"/>
        </w:numPr>
        <w:spacing w:before="0" w:after="0"/>
        <w:rPr>
          <w:rFonts w:cs="Calibri"/>
          <w:b w:val="0"/>
        </w:rPr>
      </w:pPr>
      <w:r w:rsidRPr="0032552D">
        <w:rPr>
          <w:rFonts w:cs="Calibri"/>
          <w:b w:val="0"/>
        </w:rPr>
        <w:t xml:space="preserve">Morning Warmup </w:t>
      </w:r>
    </w:p>
    <w:p w14:paraId="4CD992AE" w14:textId="3CA95BD7" w:rsidR="00E91CA2" w:rsidRPr="0032552D" w:rsidRDefault="003B580B" w:rsidP="0032552D">
      <w:pPr>
        <w:pStyle w:val="Heading4"/>
        <w:keepNext w:val="0"/>
        <w:keepLines w:val="0"/>
        <w:numPr>
          <w:ilvl w:val="1"/>
          <w:numId w:val="54"/>
        </w:numPr>
        <w:spacing w:before="0" w:line="240" w:lineRule="auto"/>
        <w:rPr>
          <w:rFonts w:ascii="Calibri" w:hAnsi="Calibri" w:cs="Calibri"/>
        </w:rPr>
      </w:pPr>
      <w:r w:rsidRPr="0032552D">
        <w:rPr>
          <w:rFonts w:ascii="Calibri" w:hAnsi="Calibri" w:cs="Calibri"/>
        </w:rPr>
        <w:t>Verasys</w:t>
      </w:r>
      <w:r w:rsidR="0057223F" w:rsidRPr="0032552D">
        <w:rPr>
          <w:rFonts w:ascii="Calibri" w:hAnsi="Calibri" w:cs="Calibri"/>
        </w:rPr>
        <w:t xml:space="preserve"> Equipment Controller (</w:t>
      </w:r>
      <w:r w:rsidRPr="0032552D">
        <w:rPr>
          <w:rFonts w:ascii="Calibri" w:hAnsi="Calibri" w:cs="Calibri"/>
        </w:rPr>
        <w:t>VEC100</w:t>
      </w:r>
      <w:r w:rsidR="0057223F" w:rsidRPr="0032552D">
        <w:rPr>
          <w:rFonts w:ascii="Calibri" w:hAnsi="Calibri" w:cs="Calibri"/>
        </w:rPr>
        <w:t>)</w:t>
      </w:r>
    </w:p>
    <w:p w14:paraId="15860FCF" w14:textId="77777777" w:rsidR="00227EA1" w:rsidRPr="0032552D" w:rsidRDefault="0057223F" w:rsidP="0032552D">
      <w:pPr>
        <w:pStyle w:val="Heading5"/>
        <w:keepNext w:val="0"/>
        <w:keepLines w:val="0"/>
        <w:numPr>
          <w:ilvl w:val="2"/>
          <w:numId w:val="54"/>
        </w:numPr>
        <w:spacing w:before="0" w:line="240" w:lineRule="auto"/>
        <w:rPr>
          <w:rFonts w:ascii="Calibri" w:hAnsi="Calibri" w:cs="Calibri"/>
          <w:color w:val="auto"/>
        </w:rPr>
      </w:pPr>
      <w:r w:rsidRPr="0032552D">
        <w:rPr>
          <w:rFonts w:ascii="Calibri" w:hAnsi="Calibri" w:cs="Calibri"/>
          <w:color w:val="auto"/>
        </w:rPr>
        <w:t xml:space="preserve">The </w:t>
      </w:r>
      <w:r w:rsidR="003B580B" w:rsidRPr="0032552D">
        <w:rPr>
          <w:rFonts w:ascii="Calibri" w:hAnsi="Calibri" w:cs="Calibri"/>
          <w:color w:val="auto"/>
        </w:rPr>
        <w:t>Verasys Equipment Controller (VEC100) shall be</w:t>
      </w:r>
      <w:r w:rsidRPr="0032552D">
        <w:rPr>
          <w:rFonts w:ascii="Calibri" w:hAnsi="Calibri" w:cs="Calibri"/>
          <w:color w:val="auto"/>
        </w:rPr>
        <w:t xml:space="preserve"> a fully </w:t>
      </w:r>
      <w:r w:rsidR="003B580B" w:rsidRPr="0032552D">
        <w:rPr>
          <w:rFonts w:ascii="Calibri" w:hAnsi="Calibri" w:cs="Calibri"/>
          <w:color w:val="auto"/>
        </w:rPr>
        <w:t>configurable</w:t>
      </w:r>
      <w:r w:rsidRPr="0032552D">
        <w:rPr>
          <w:rFonts w:ascii="Calibri" w:hAnsi="Calibri" w:cs="Calibri"/>
          <w:color w:val="auto"/>
        </w:rPr>
        <w:t>, digital controller that communicates via BACnet MS/TP protocol.</w:t>
      </w:r>
      <w:r w:rsidR="003B580B" w:rsidRPr="0032552D">
        <w:rPr>
          <w:rFonts w:ascii="Calibri" w:hAnsi="Calibri" w:cs="Calibri"/>
          <w:color w:val="auto"/>
        </w:rPr>
        <w:t xml:space="preserve">  The controller will control packaged units for variable air volume or change over bypass systems when the unit is not a unit manufactured by Johnson Controls.  In order to use this controller on another manufactures unit the</w:t>
      </w:r>
      <w:r w:rsidR="00227EA1" w:rsidRPr="0032552D">
        <w:rPr>
          <w:rFonts w:ascii="Calibri" w:hAnsi="Calibri" w:cs="Calibri"/>
          <w:color w:val="auto"/>
        </w:rPr>
        <w:t xml:space="preserve"> unit must have been provided with the following: </w:t>
      </w:r>
    </w:p>
    <w:p w14:paraId="4471E2BB" w14:textId="77777777" w:rsidR="00227EA1" w:rsidRPr="0032552D" w:rsidRDefault="00227EA1" w:rsidP="0032552D">
      <w:pPr>
        <w:pStyle w:val="Heading6"/>
        <w:numPr>
          <w:ilvl w:val="3"/>
          <w:numId w:val="54"/>
        </w:numPr>
        <w:spacing w:before="0" w:after="0"/>
        <w:rPr>
          <w:rFonts w:cs="Calibri"/>
          <w:b w:val="0"/>
        </w:rPr>
      </w:pPr>
      <w:r w:rsidRPr="0032552D">
        <w:rPr>
          <w:rFonts w:cs="Calibri"/>
          <w:b w:val="0"/>
        </w:rPr>
        <w:t xml:space="preserve">A conventional thermostat interface for controller connection. </w:t>
      </w:r>
    </w:p>
    <w:p w14:paraId="58FFFEDF" w14:textId="77777777" w:rsidR="00227EA1" w:rsidRPr="0032552D" w:rsidRDefault="00227EA1" w:rsidP="0032552D">
      <w:pPr>
        <w:pStyle w:val="Heading6"/>
        <w:numPr>
          <w:ilvl w:val="3"/>
          <w:numId w:val="54"/>
        </w:numPr>
        <w:spacing w:before="0" w:after="0"/>
        <w:rPr>
          <w:rFonts w:cs="Calibri"/>
          <w:b w:val="0"/>
        </w:rPr>
      </w:pPr>
      <w:r w:rsidRPr="0032552D">
        <w:rPr>
          <w:rFonts w:cs="Calibri"/>
          <w:b w:val="0"/>
        </w:rPr>
        <w:t xml:space="preserve">Can control up to 2 stages of heat.  </w:t>
      </w:r>
    </w:p>
    <w:p w14:paraId="43AF4D72" w14:textId="6FE183A8" w:rsidR="00227EA1" w:rsidRPr="0032552D" w:rsidRDefault="00227EA1" w:rsidP="0032552D">
      <w:pPr>
        <w:pStyle w:val="Heading6"/>
        <w:numPr>
          <w:ilvl w:val="3"/>
          <w:numId w:val="54"/>
        </w:numPr>
        <w:spacing w:before="0" w:after="0"/>
        <w:rPr>
          <w:rFonts w:cs="Calibri"/>
          <w:b w:val="0"/>
        </w:rPr>
      </w:pPr>
      <w:r w:rsidRPr="0032552D">
        <w:rPr>
          <w:rFonts w:cs="Calibri"/>
          <w:b w:val="0"/>
        </w:rPr>
        <w:t>Can control up to 4 stages of cooling.</w:t>
      </w:r>
    </w:p>
    <w:p w14:paraId="2BE98D5B" w14:textId="77777777" w:rsidR="00227EA1" w:rsidRPr="0032552D" w:rsidRDefault="00227EA1" w:rsidP="0032552D">
      <w:pPr>
        <w:pStyle w:val="Heading6"/>
        <w:numPr>
          <w:ilvl w:val="3"/>
          <w:numId w:val="54"/>
        </w:numPr>
        <w:spacing w:before="0" w:after="0"/>
        <w:rPr>
          <w:rFonts w:cs="Calibri"/>
          <w:b w:val="0"/>
        </w:rPr>
      </w:pPr>
      <w:r w:rsidRPr="0032552D">
        <w:rPr>
          <w:rFonts w:cs="Calibri"/>
          <w:b w:val="0"/>
        </w:rPr>
        <w:t xml:space="preserve">The unit must not be a heat pump or if it is a heat pump is must have the ability to control with a standard (non-heat pump) thermostat. </w:t>
      </w:r>
    </w:p>
    <w:p w14:paraId="31ABCEAF" w14:textId="39E0A663" w:rsidR="00227EA1" w:rsidRPr="0032552D" w:rsidRDefault="00227EA1" w:rsidP="0032552D">
      <w:pPr>
        <w:pStyle w:val="Heading6"/>
        <w:numPr>
          <w:ilvl w:val="3"/>
          <w:numId w:val="54"/>
        </w:numPr>
        <w:spacing w:before="0" w:after="0"/>
        <w:rPr>
          <w:rFonts w:cs="Calibri"/>
          <w:b w:val="0"/>
        </w:rPr>
      </w:pPr>
      <w:r w:rsidRPr="0032552D">
        <w:rPr>
          <w:rFonts w:cs="Calibri"/>
          <w:b w:val="0"/>
        </w:rPr>
        <w:t>If the unit is VAV is must accept a 0-10v input for speed control.</w:t>
      </w:r>
    </w:p>
    <w:p w14:paraId="75A7A5FD" w14:textId="77777777" w:rsidR="003B580B" w:rsidRPr="0032552D" w:rsidRDefault="0057223F" w:rsidP="0032552D">
      <w:pPr>
        <w:pStyle w:val="Heading5"/>
        <w:keepNext w:val="0"/>
        <w:keepLines w:val="0"/>
        <w:numPr>
          <w:ilvl w:val="2"/>
          <w:numId w:val="54"/>
        </w:numPr>
        <w:spacing w:before="0" w:line="240" w:lineRule="auto"/>
        <w:rPr>
          <w:rFonts w:ascii="Calibri" w:hAnsi="Calibri" w:cs="Calibri"/>
          <w:color w:val="auto"/>
        </w:rPr>
      </w:pPr>
      <w:r w:rsidRPr="0032552D">
        <w:rPr>
          <w:rFonts w:asciiTheme="minorHAnsi" w:hAnsiTheme="minorHAnsi"/>
          <w:color w:val="000000" w:themeColor="text1"/>
        </w:rPr>
        <w:t xml:space="preserve">The </w:t>
      </w:r>
      <w:r w:rsidR="003B580B" w:rsidRPr="0032552D">
        <w:rPr>
          <w:rFonts w:asciiTheme="minorHAnsi" w:hAnsiTheme="minorHAnsi"/>
          <w:color w:val="000000" w:themeColor="text1"/>
        </w:rPr>
        <w:t>VEC100</w:t>
      </w:r>
      <w:r w:rsidRPr="0032552D">
        <w:rPr>
          <w:rFonts w:asciiTheme="minorHAnsi" w:hAnsiTheme="minorHAnsi"/>
          <w:color w:val="000000" w:themeColor="text1"/>
        </w:rPr>
        <w:t xml:space="preserve"> shall support BACnet Standard MS/TP Bus Protocol ASHRAE SSPC-135, Clause 9 on the controller network.</w:t>
      </w:r>
      <w:r w:rsidR="003B580B" w:rsidRPr="0032552D">
        <w:rPr>
          <w:color w:val="000000" w:themeColor="text1"/>
        </w:rPr>
        <w:t xml:space="preserve"> </w:t>
      </w:r>
    </w:p>
    <w:p w14:paraId="53124780" w14:textId="40F8A4F0" w:rsidR="003B580B" w:rsidRPr="00D3682C" w:rsidRDefault="003B580B" w:rsidP="003B580B">
      <w:pPr>
        <w:pStyle w:val="Heading5"/>
        <w:keepNext w:val="0"/>
        <w:keepLines w:val="0"/>
        <w:numPr>
          <w:ilvl w:val="2"/>
          <w:numId w:val="54"/>
        </w:numPr>
        <w:spacing w:before="40" w:after="60" w:line="240" w:lineRule="auto"/>
        <w:rPr>
          <w:rFonts w:ascii="Calibri" w:hAnsi="Calibri" w:cs="Calibri"/>
          <w:color w:val="auto"/>
        </w:rPr>
      </w:pPr>
      <w:r>
        <w:rPr>
          <w:rFonts w:ascii="Calibri" w:hAnsi="Calibri" w:cs="Calibri"/>
          <w:color w:val="auto"/>
        </w:rPr>
        <w:t>The VEC100 c</w:t>
      </w:r>
      <w:r w:rsidRPr="00D3682C">
        <w:rPr>
          <w:rFonts w:ascii="Calibri" w:hAnsi="Calibri" w:cs="Calibri"/>
          <w:color w:val="auto"/>
        </w:rPr>
        <w:t xml:space="preserve">ontrollers </w:t>
      </w:r>
      <w:r>
        <w:rPr>
          <w:rFonts w:ascii="Calibri" w:hAnsi="Calibri" w:cs="Calibri"/>
          <w:color w:val="auto"/>
        </w:rPr>
        <w:t>is</w:t>
      </w:r>
      <w:r w:rsidRPr="00D3682C">
        <w:rPr>
          <w:rFonts w:ascii="Calibri" w:hAnsi="Calibri" w:cs="Calibri"/>
          <w:color w:val="auto"/>
        </w:rPr>
        <w:t xml:space="preserve"> factory programmed with a continuous adaptive tuning algorithm that senses changes in the physical environment and continually adjusts loop tuning parameters appropriately.  Controllers that require manual tuning of loops or perform automatic tuning on command onl</w:t>
      </w:r>
      <w:r>
        <w:rPr>
          <w:rFonts w:ascii="Calibri" w:hAnsi="Calibri" w:cs="Calibri"/>
          <w:color w:val="auto"/>
        </w:rPr>
        <w:t xml:space="preserve">y shall not be acceptable. </w:t>
      </w:r>
    </w:p>
    <w:p w14:paraId="7F4DD6C8" w14:textId="65F68B83" w:rsidR="003B580B" w:rsidRDefault="003B580B" w:rsidP="003B580B">
      <w:pPr>
        <w:pStyle w:val="Heading5"/>
        <w:keepNext w:val="0"/>
        <w:keepLines w:val="0"/>
        <w:numPr>
          <w:ilvl w:val="2"/>
          <w:numId w:val="54"/>
        </w:numPr>
        <w:spacing w:before="40" w:after="60" w:line="240" w:lineRule="auto"/>
        <w:rPr>
          <w:rFonts w:ascii="Calibri" w:hAnsi="Calibri" w:cs="Calibri"/>
          <w:color w:val="auto"/>
        </w:rPr>
      </w:pPr>
      <w:r>
        <w:rPr>
          <w:rFonts w:ascii="Calibri" w:hAnsi="Calibri" w:cs="Calibri"/>
          <w:color w:val="auto"/>
        </w:rPr>
        <w:t>The VEC100 controller includes an integral real-time clock and support time-based tasks which enables these field controllers to monitor and control:</w:t>
      </w:r>
    </w:p>
    <w:p w14:paraId="6835BC54" w14:textId="77777777" w:rsidR="003B580B" w:rsidRPr="00FE444F" w:rsidRDefault="003B580B" w:rsidP="003B580B">
      <w:pPr>
        <w:pStyle w:val="Heading6"/>
        <w:numPr>
          <w:ilvl w:val="3"/>
          <w:numId w:val="54"/>
        </w:numPr>
        <w:spacing w:before="0" w:after="20" w:line="240" w:lineRule="auto"/>
        <w:rPr>
          <w:b w:val="0"/>
        </w:rPr>
      </w:pPr>
      <w:r w:rsidRPr="00FE444F">
        <w:rPr>
          <w:b w:val="0"/>
        </w:rPr>
        <w:t>Schedules</w:t>
      </w:r>
    </w:p>
    <w:p w14:paraId="7086BE26" w14:textId="77777777" w:rsidR="003B580B" w:rsidRPr="00FE444F" w:rsidRDefault="003B580B" w:rsidP="003B580B">
      <w:pPr>
        <w:pStyle w:val="Heading6"/>
        <w:numPr>
          <w:ilvl w:val="3"/>
          <w:numId w:val="54"/>
        </w:numPr>
        <w:spacing w:before="0" w:after="20" w:line="240" w:lineRule="auto"/>
        <w:rPr>
          <w:b w:val="0"/>
        </w:rPr>
      </w:pPr>
      <w:r w:rsidRPr="00FE444F">
        <w:rPr>
          <w:b w:val="0"/>
        </w:rPr>
        <w:lastRenderedPageBreak/>
        <w:t>Alarms</w:t>
      </w:r>
    </w:p>
    <w:p w14:paraId="7C39BDA0" w14:textId="77777777" w:rsidR="003B580B" w:rsidRPr="00FE444F" w:rsidRDefault="003B580B" w:rsidP="003B580B">
      <w:pPr>
        <w:pStyle w:val="Heading6"/>
        <w:numPr>
          <w:ilvl w:val="3"/>
          <w:numId w:val="54"/>
        </w:numPr>
        <w:spacing w:before="0" w:after="20" w:line="240" w:lineRule="auto"/>
        <w:rPr>
          <w:b w:val="0"/>
        </w:rPr>
      </w:pPr>
      <w:r w:rsidRPr="00FE444F">
        <w:rPr>
          <w:b w:val="0"/>
        </w:rPr>
        <w:t>Trends</w:t>
      </w:r>
    </w:p>
    <w:p w14:paraId="5229FD15" w14:textId="77777777" w:rsidR="00227EA1" w:rsidRDefault="003B580B" w:rsidP="003B580B">
      <w:pPr>
        <w:pStyle w:val="Heading5"/>
        <w:keepNext w:val="0"/>
        <w:keepLines w:val="0"/>
        <w:numPr>
          <w:ilvl w:val="2"/>
          <w:numId w:val="54"/>
        </w:numPr>
        <w:spacing w:before="40" w:after="60" w:line="240" w:lineRule="auto"/>
        <w:rPr>
          <w:rFonts w:ascii="Calibri" w:hAnsi="Calibri" w:cs="Calibri"/>
          <w:color w:val="auto"/>
        </w:rPr>
      </w:pPr>
      <w:r w:rsidRPr="00FE444F">
        <w:rPr>
          <w:rFonts w:ascii="Calibri" w:hAnsi="Calibri" w:cs="Calibri"/>
          <w:color w:val="auto"/>
        </w:rPr>
        <w:t xml:space="preserve">The </w:t>
      </w:r>
      <w:r w:rsidR="00227EA1">
        <w:rPr>
          <w:rFonts w:ascii="Calibri" w:hAnsi="Calibri" w:cs="Calibri"/>
          <w:color w:val="auto"/>
        </w:rPr>
        <w:t>VEC100</w:t>
      </w:r>
      <w:r>
        <w:rPr>
          <w:rFonts w:ascii="Calibri" w:hAnsi="Calibri" w:cs="Calibri"/>
          <w:color w:val="auto"/>
        </w:rPr>
        <w:t xml:space="preserve"> controller</w:t>
      </w:r>
      <w:r w:rsidRPr="00FE444F">
        <w:rPr>
          <w:rFonts w:ascii="Calibri" w:hAnsi="Calibri" w:cs="Calibri"/>
          <w:color w:val="auto"/>
        </w:rPr>
        <w:t xml:space="preserve"> can continue time-based monitoring when offline for extended periods of time from a network.</w:t>
      </w:r>
      <w:r w:rsidR="00227EA1">
        <w:rPr>
          <w:rFonts w:ascii="Calibri" w:hAnsi="Calibri" w:cs="Calibri"/>
          <w:color w:val="auto"/>
        </w:rPr>
        <w:t xml:space="preserve">  </w:t>
      </w:r>
    </w:p>
    <w:p w14:paraId="3C38855D" w14:textId="77777777" w:rsidR="00E3452E" w:rsidRDefault="00227EA1" w:rsidP="00E3452E">
      <w:pPr>
        <w:pStyle w:val="Heading5"/>
        <w:keepNext w:val="0"/>
        <w:keepLines w:val="0"/>
        <w:numPr>
          <w:ilvl w:val="2"/>
          <w:numId w:val="54"/>
        </w:numPr>
        <w:spacing w:before="40" w:after="60" w:line="240" w:lineRule="auto"/>
        <w:rPr>
          <w:rFonts w:ascii="Calibri" w:hAnsi="Calibri" w:cs="Calibri"/>
          <w:color w:val="auto"/>
        </w:rPr>
      </w:pPr>
      <w:r>
        <w:rPr>
          <w:rFonts w:ascii="Calibri" w:hAnsi="Calibri" w:cs="Calibri"/>
          <w:color w:val="auto"/>
        </w:rPr>
        <w:t>The VEC100 has the option to control the economizer on the packaged unit if it is available.</w:t>
      </w:r>
      <w:r w:rsidR="00E3452E">
        <w:rPr>
          <w:rFonts w:ascii="Calibri" w:hAnsi="Calibri" w:cs="Calibri"/>
          <w:color w:val="auto"/>
        </w:rPr>
        <w:t xml:space="preserve"> </w:t>
      </w:r>
    </w:p>
    <w:p w14:paraId="1BDD4C83" w14:textId="604F9F74" w:rsidR="00E3452E" w:rsidRDefault="00E3452E" w:rsidP="0032552D">
      <w:pPr>
        <w:pStyle w:val="Heading5"/>
        <w:keepNext w:val="0"/>
        <w:keepLines w:val="0"/>
        <w:numPr>
          <w:ilvl w:val="2"/>
          <w:numId w:val="54"/>
        </w:numPr>
        <w:spacing w:before="40" w:after="60" w:line="240" w:lineRule="auto"/>
        <w:rPr>
          <w:rFonts w:ascii="Calibri" w:hAnsi="Calibri" w:cs="Calibri"/>
          <w:color w:val="auto"/>
        </w:rPr>
      </w:pPr>
      <w:r>
        <w:rPr>
          <w:rFonts w:ascii="Calibri" w:hAnsi="Calibri" w:cs="Calibri"/>
          <w:color w:val="auto"/>
        </w:rPr>
        <w:t xml:space="preserve">The VEC100 has the ability to support these additional control features:  </w:t>
      </w:r>
    </w:p>
    <w:p w14:paraId="13CD0E71" w14:textId="77777777" w:rsidR="00E3452E" w:rsidRDefault="00E3452E" w:rsidP="0032552D">
      <w:pPr>
        <w:pStyle w:val="Heading6"/>
        <w:numPr>
          <w:ilvl w:val="3"/>
          <w:numId w:val="54"/>
        </w:numPr>
        <w:rPr>
          <w:rFonts w:cs="Calibri"/>
        </w:rPr>
      </w:pPr>
      <w:r>
        <w:rPr>
          <w:rFonts w:cs="Calibri"/>
        </w:rPr>
        <w:t xml:space="preserve">Demand Ventilation Control  </w:t>
      </w:r>
    </w:p>
    <w:p w14:paraId="4D63EBF6" w14:textId="77777777" w:rsidR="00A06F08" w:rsidRDefault="00E3452E" w:rsidP="0032552D">
      <w:pPr>
        <w:pStyle w:val="Heading6"/>
        <w:numPr>
          <w:ilvl w:val="3"/>
          <w:numId w:val="54"/>
        </w:numPr>
        <w:rPr>
          <w:rFonts w:cs="Calibri"/>
        </w:rPr>
      </w:pPr>
      <w:r>
        <w:rPr>
          <w:rFonts w:cs="Calibri"/>
        </w:rPr>
        <w:t xml:space="preserve">Morning Warmup </w:t>
      </w:r>
    </w:p>
    <w:p w14:paraId="2985001D" w14:textId="0D6013D0" w:rsidR="00E3452E" w:rsidRPr="0032552D" w:rsidRDefault="00E3452E" w:rsidP="0032552D">
      <w:pPr>
        <w:pStyle w:val="Heading4"/>
        <w:keepNext w:val="0"/>
        <w:keepLines w:val="0"/>
        <w:numPr>
          <w:ilvl w:val="1"/>
          <w:numId w:val="54"/>
        </w:numPr>
        <w:spacing w:before="0" w:line="240" w:lineRule="auto"/>
        <w:rPr>
          <w:rFonts w:asciiTheme="minorHAnsi" w:hAnsiTheme="minorHAnsi" w:cs="Calibri"/>
        </w:rPr>
      </w:pPr>
      <w:r w:rsidRPr="0032552D">
        <w:rPr>
          <w:rFonts w:asciiTheme="minorHAnsi" w:hAnsiTheme="minorHAnsi" w:cs="Calibri"/>
        </w:rPr>
        <w:t xml:space="preserve">Verasys Zone Coordinator (VZC100) </w:t>
      </w:r>
    </w:p>
    <w:p w14:paraId="0C85E2BE" w14:textId="563B7405" w:rsidR="00CD321E" w:rsidRPr="0032552D" w:rsidRDefault="00E3452E"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000000" w:themeColor="text1"/>
        </w:rPr>
        <w:t>The Verasys</w:t>
      </w:r>
      <w:r w:rsidR="00046C7A" w:rsidRPr="0032552D">
        <w:rPr>
          <w:rFonts w:asciiTheme="minorHAnsi" w:hAnsiTheme="minorHAnsi" w:cs="Calibri"/>
          <w:color w:val="000000" w:themeColor="text1"/>
        </w:rPr>
        <w:t xml:space="preserve"> Zone Controller (VZ</w:t>
      </w:r>
      <w:r w:rsidRPr="0032552D">
        <w:rPr>
          <w:rFonts w:asciiTheme="minorHAnsi" w:hAnsiTheme="minorHAnsi" w:cs="Calibri"/>
          <w:color w:val="000000" w:themeColor="text1"/>
        </w:rPr>
        <w:t xml:space="preserve">C100) shall be a fully configurable, digital controller that communicates via BACnet MS/TP protocol.  </w:t>
      </w:r>
      <w:r w:rsidR="00CD321E" w:rsidRPr="0032552D">
        <w:rPr>
          <w:rFonts w:asciiTheme="minorHAnsi" w:hAnsiTheme="minorHAnsi" w:cs="Calibri"/>
          <w:color w:val="auto"/>
        </w:rPr>
        <w:t xml:space="preserve">The controller will talk directly to the Smart Building Hub and will coordinate the system logic for a variable air volume and change over bypass system.  The system logic it may coordinate is as follows:  </w:t>
      </w:r>
    </w:p>
    <w:p w14:paraId="7B49C91F" w14:textId="77777777" w:rsidR="00CD321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Scheduling of Unit and Zones </w:t>
      </w:r>
    </w:p>
    <w:p w14:paraId="62770B00" w14:textId="77777777" w:rsidR="00CD321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System Enable </w:t>
      </w:r>
    </w:p>
    <w:p w14:paraId="04BCBE2A" w14:textId="77777777" w:rsidR="00CD321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Global Shutdown and Load Shedding </w:t>
      </w:r>
    </w:p>
    <w:p w14:paraId="08E2D5D8" w14:textId="07F4B9A4" w:rsidR="00CD321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Balance Mode and Control Mode</w:t>
      </w:r>
    </w:p>
    <w:p w14:paraId="60F05C8F" w14:textId="77777777" w:rsidR="006431A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Temporary Occupancy Requests</w:t>
      </w:r>
      <w:r w:rsidR="006431AE" w:rsidRPr="0032552D">
        <w:rPr>
          <w:rFonts w:asciiTheme="minorHAnsi" w:hAnsiTheme="minorHAnsi" w:cs="Calibri"/>
          <w:b w:val="0"/>
        </w:rPr>
        <w:t xml:space="preserve">  </w:t>
      </w:r>
    </w:p>
    <w:p w14:paraId="665C67AA" w14:textId="001BCCAB" w:rsidR="00CD321E" w:rsidRPr="0032552D" w:rsidRDefault="006431A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Demand ventilation control when CO2 sensor is connected to a zone.</w:t>
      </w:r>
    </w:p>
    <w:p w14:paraId="63F3D519" w14:textId="77777777" w:rsidR="00CD321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Change Over Bypass – Voting Logic and system switchover from heat to cool</w:t>
      </w:r>
    </w:p>
    <w:p w14:paraId="398D2B06" w14:textId="77777777" w:rsidR="00CD321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Change Over Bypass – Construction Mode </w:t>
      </w:r>
    </w:p>
    <w:p w14:paraId="79F362A4" w14:textId="77777777" w:rsidR="006431AE" w:rsidRPr="0032552D" w:rsidRDefault="00CD321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Variable Air Volume –</w:t>
      </w:r>
      <w:r w:rsidR="006431AE" w:rsidRPr="0032552D">
        <w:rPr>
          <w:rFonts w:asciiTheme="minorHAnsi" w:hAnsiTheme="minorHAnsi" w:cs="Calibri"/>
          <w:b w:val="0"/>
        </w:rPr>
        <w:t xml:space="preserve"> Supply Temperature Reset Strategies </w:t>
      </w:r>
    </w:p>
    <w:p w14:paraId="0C3FF184" w14:textId="77777777" w:rsidR="006431AE" w:rsidRPr="0032552D" w:rsidRDefault="006431A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Variable Air Volume – Duct Static Pressure Reset Strategies </w:t>
      </w:r>
    </w:p>
    <w:p w14:paraId="668B1169" w14:textId="77777777" w:rsidR="00046C7A" w:rsidRPr="0032552D" w:rsidRDefault="006431A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Variable Air Volume – Unoccupied Heating or Cooling Commands </w:t>
      </w:r>
    </w:p>
    <w:p w14:paraId="64A1D004" w14:textId="0027DD23" w:rsidR="00046C7A" w:rsidRPr="0032552D" w:rsidRDefault="006431AE"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Variable Air Volume – Economizer Minimum Position Reset based on VFD Speed</w:t>
      </w:r>
      <w:r w:rsidR="00046C7A" w:rsidRPr="0032552D">
        <w:rPr>
          <w:rFonts w:asciiTheme="minorHAnsi" w:hAnsiTheme="minorHAnsi" w:cs="Calibri"/>
          <w:b w:val="0"/>
        </w:rPr>
        <w:t xml:space="preserve"> </w:t>
      </w:r>
    </w:p>
    <w:p w14:paraId="0514E036" w14:textId="77777777" w:rsidR="00046C7A" w:rsidRPr="0032552D" w:rsidRDefault="00046C7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olor w:val="000000" w:themeColor="text1"/>
        </w:rPr>
        <w:t xml:space="preserve">The VZC100 shall support BACnet Standard MS/TP Bus Protocol ASHRAE SSPC-135, Clause 9 on the controller network. </w:t>
      </w:r>
    </w:p>
    <w:p w14:paraId="2249D248" w14:textId="64E56EFE" w:rsidR="00046C7A" w:rsidRPr="0032552D" w:rsidRDefault="00046C7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controller will have a second BACnet MSTP bus (Zone Bus) that will be MSTP trunk for the equipment that makes up the Variable Air Volume or Change over Bypass system.  The following controllers are supported to connect to the zone bus:</w:t>
      </w:r>
    </w:p>
    <w:p w14:paraId="3570995E" w14:textId="133F08BC" w:rsidR="00046C7A" w:rsidRPr="0032552D" w:rsidRDefault="00046C7A"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SE-SPU or VEC100 Unit Controller. One unit controller per zone coordinator.</w:t>
      </w:r>
    </w:p>
    <w:p w14:paraId="276C6292" w14:textId="3EB95E81" w:rsidR="00046C7A" w:rsidRPr="0032552D" w:rsidRDefault="00046C7A"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BYP200 Bypass Damper Controller. One change over bypass controller per system.  Not supported for Variable Air Volume systems. </w:t>
      </w:r>
    </w:p>
    <w:p w14:paraId="13F7E081" w14:textId="4B696BEE" w:rsidR="00046C7A" w:rsidRPr="0032552D" w:rsidRDefault="00046C7A"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ZEC310 Zone Damper Controllers for change over bypass systems.  Not supported for Variable Air Volume systems.</w:t>
      </w:r>
    </w:p>
    <w:p w14:paraId="231FE130" w14:textId="77777777" w:rsidR="00046C7A" w:rsidRPr="0032552D" w:rsidRDefault="00046C7A"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ZEC410 VAV Controllers for either change over bypass or VAV systems. </w:t>
      </w:r>
    </w:p>
    <w:p w14:paraId="686B3E39" w14:textId="346DD7B1" w:rsidR="00046C7A" w:rsidRPr="0032552D" w:rsidRDefault="00046C7A"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Note you can have up to 32 ZECxxx zone controllers per zone coordinator.  All zone controllers must be physically ducted to the </w:t>
      </w:r>
      <w:r w:rsidR="00774B51" w:rsidRPr="0032552D">
        <w:rPr>
          <w:rFonts w:asciiTheme="minorHAnsi" w:hAnsiTheme="minorHAnsi" w:cs="Calibri"/>
          <w:b w:val="0"/>
        </w:rPr>
        <w:t>one unit that is connect to the zone coordinator.</w:t>
      </w:r>
    </w:p>
    <w:p w14:paraId="73843ABA" w14:textId="30BF2613" w:rsidR="00046C7A" w:rsidRPr="0032552D" w:rsidRDefault="00046C7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VZC100 controller includes an integral real-time clock and support time-based tasks which enables these field controllers to monitor and control:</w:t>
      </w:r>
    </w:p>
    <w:p w14:paraId="32CDDB5F" w14:textId="77777777" w:rsidR="00046C7A" w:rsidRPr="0032552D" w:rsidRDefault="00046C7A"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lastRenderedPageBreak/>
        <w:t>Schedules</w:t>
      </w:r>
    </w:p>
    <w:p w14:paraId="1E659146" w14:textId="77777777" w:rsidR="00046C7A" w:rsidRPr="0032552D" w:rsidRDefault="00046C7A"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Alarms</w:t>
      </w:r>
    </w:p>
    <w:p w14:paraId="3982E207" w14:textId="77777777" w:rsidR="00046C7A" w:rsidRPr="0032552D" w:rsidRDefault="00046C7A"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Trends</w:t>
      </w:r>
    </w:p>
    <w:p w14:paraId="36293232" w14:textId="77777777" w:rsidR="00A06F08" w:rsidRPr="0032552D" w:rsidRDefault="00046C7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VZC100 controller can continue time-based monitoring when offline for extended periods of time from a network.</w:t>
      </w:r>
    </w:p>
    <w:p w14:paraId="41870887" w14:textId="65776827" w:rsidR="00F4560C" w:rsidRPr="0032552D" w:rsidRDefault="00AF0C3A" w:rsidP="0032552D">
      <w:pPr>
        <w:pStyle w:val="Heading4"/>
        <w:keepNext w:val="0"/>
        <w:keepLines w:val="0"/>
        <w:numPr>
          <w:ilvl w:val="1"/>
          <w:numId w:val="54"/>
        </w:numPr>
        <w:spacing w:before="0" w:line="240" w:lineRule="auto"/>
        <w:rPr>
          <w:rFonts w:asciiTheme="minorHAnsi" w:hAnsiTheme="minorHAnsi" w:cs="Calibri"/>
        </w:rPr>
      </w:pPr>
      <w:r w:rsidRPr="0032552D">
        <w:rPr>
          <w:rFonts w:asciiTheme="minorHAnsi" w:hAnsiTheme="minorHAnsi" w:cs="Calibri"/>
        </w:rPr>
        <w:t xml:space="preserve">BYP200 Bypass Damper Controller (BYP200) </w:t>
      </w:r>
    </w:p>
    <w:p w14:paraId="6F96301F" w14:textId="77777777" w:rsidR="00F4560C" w:rsidRPr="0032552D" w:rsidRDefault="00AF0C3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Bypass Damper Controller (BYP200)</w:t>
      </w:r>
      <w:r w:rsidRPr="0032552D">
        <w:rPr>
          <w:rFonts w:asciiTheme="minorHAnsi" w:hAnsiTheme="minorHAnsi" w:cs="Calibri"/>
          <w:color w:val="000000" w:themeColor="text1"/>
        </w:rPr>
        <w:t xml:space="preserve"> shall be a fully configurable, digital controller that communicates via BACnet MS/TP protocol.  </w:t>
      </w:r>
      <w:r w:rsidRPr="0032552D">
        <w:rPr>
          <w:rFonts w:asciiTheme="minorHAnsi" w:hAnsiTheme="minorHAnsi" w:cs="Calibri"/>
          <w:color w:val="auto"/>
        </w:rPr>
        <w:t xml:space="preserve">The controller will communicate only to the Verasys Zone coordinator on the zone coordinators zone bus.  The controller will maintain the pressure in the duct for a change over bypass system.  </w:t>
      </w:r>
      <w:r w:rsidR="00F4560C" w:rsidRPr="0032552D">
        <w:rPr>
          <w:rFonts w:asciiTheme="minorHAnsi" w:hAnsiTheme="minorHAnsi" w:cs="Calibri"/>
          <w:color w:val="auto"/>
        </w:rPr>
        <w:t xml:space="preserve">The controller will have the following features:  </w:t>
      </w:r>
    </w:p>
    <w:p w14:paraId="6A467160" w14:textId="77777777" w:rsidR="00F4560C" w:rsidRPr="0032552D" w:rsidRDefault="00F4560C"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A built-in actuator that will drive the first bypass damper </w:t>
      </w:r>
    </w:p>
    <w:p w14:paraId="1225487A" w14:textId="77777777" w:rsidR="00F4560C" w:rsidRPr="0032552D" w:rsidRDefault="00F4560C"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An output that can drive more bypass dampers </w:t>
      </w:r>
    </w:p>
    <w:p w14:paraId="72CC1BC8" w14:textId="77777777" w:rsidR="0073175C" w:rsidRPr="0032552D" w:rsidRDefault="00F4560C"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An input for a duct pressure sensor that outputs a 0 to 5 vdc output and has a range of 0 to 5 in wc.  </w:t>
      </w:r>
    </w:p>
    <w:p w14:paraId="48E88F1A" w14:textId="1B52B32E" w:rsidR="0073175C" w:rsidRPr="0032552D" w:rsidRDefault="00F4560C" w:rsidP="0032552D">
      <w:pPr>
        <w:pStyle w:val="Heading6"/>
        <w:numPr>
          <w:ilvl w:val="3"/>
          <w:numId w:val="54"/>
        </w:numPr>
        <w:spacing w:before="0" w:after="0"/>
        <w:rPr>
          <w:rFonts w:asciiTheme="minorHAnsi" w:hAnsiTheme="minorHAnsi" w:cs="Calibri"/>
          <w:b w:val="0"/>
        </w:rPr>
      </w:pPr>
      <w:r w:rsidRPr="0032552D">
        <w:rPr>
          <w:rFonts w:asciiTheme="minorHAnsi" w:hAnsiTheme="minorHAnsi" w:cs="Calibri"/>
          <w:b w:val="0"/>
        </w:rPr>
        <w:t xml:space="preserve">A manual release button to test the connection of the actuator to the damper.  </w:t>
      </w:r>
    </w:p>
    <w:p w14:paraId="12F8A80A" w14:textId="77777777" w:rsidR="00A06F08" w:rsidRPr="0032552D" w:rsidRDefault="00F4560C"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olor w:val="000000" w:themeColor="text1"/>
        </w:rPr>
        <w:t xml:space="preserve">The </w:t>
      </w:r>
      <w:r w:rsidR="0073175C" w:rsidRPr="0032552D">
        <w:rPr>
          <w:rFonts w:asciiTheme="minorHAnsi" w:hAnsiTheme="minorHAnsi"/>
          <w:color w:val="000000" w:themeColor="text1"/>
        </w:rPr>
        <w:t>BYP200</w:t>
      </w:r>
      <w:r w:rsidRPr="0032552D">
        <w:rPr>
          <w:rFonts w:asciiTheme="minorHAnsi" w:hAnsiTheme="minorHAnsi"/>
          <w:color w:val="000000" w:themeColor="text1"/>
        </w:rPr>
        <w:t xml:space="preserve"> shall support BACnet Standard MS/TP Bus Protocol ASHRAE SSPC-135, Clause 9 on the controller network. </w:t>
      </w:r>
    </w:p>
    <w:p w14:paraId="32985045" w14:textId="77777777" w:rsidR="00A06F08" w:rsidRPr="0032552D" w:rsidRDefault="00F4560C"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w:t>
      </w:r>
      <w:r w:rsidR="0073175C" w:rsidRPr="0032552D">
        <w:rPr>
          <w:rFonts w:asciiTheme="minorHAnsi" w:hAnsiTheme="minorHAnsi" w:cs="Calibri"/>
          <w:color w:val="auto"/>
        </w:rPr>
        <w:t>BYP200</w:t>
      </w:r>
      <w:r w:rsidRPr="0032552D">
        <w:rPr>
          <w:rFonts w:asciiTheme="minorHAnsi" w:hAnsiTheme="minorHAnsi" w:cs="Calibri"/>
          <w:color w:val="auto"/>
        </w:rPr>
        <w:t xml:space="preserve"> c</w:t>
      </w:r>
      <w:r w:rsidR="0073175C" w:rsidRPr="0032552D">
        <w:rPr>
          <w:rFonts w:asciiTheme="minorHAnsi" w:hAnsiTheme="minorHAnsi" w:cs="Calibri"/>
          <w:color w:val="auto"/>
        </w:rPr>
        <w:t>ontroller</w:t>
      </w:r>
      <w:r w:rsidRPr="0032552D">
        <w:rPr>
          <w:rFonts w:asciiTheme="minorHAnsi" w:hAnsiTheme="minorHAnsi" w:cs="Calibri"/>
          <w:color w:val="auto"/>
        </w:rPr>
        <w:t xml:space="preserve"> is factory programmed with a continuous adaptive tuning algorithm that senses changes in the physical environment and continually adjusts loop tuning parameters appropriately.  Controllers that require manual tuning of loops or perform automatic tuning on command only shall not be acceptable.</w:t>
      </w:r>
      <w:r w:rsidR="007D759A" w:rsidRPr="0032552D">
        <w:rPr>
          <w:rFonts w:asciiTheme="minorHAnsi" w:hAnsiTheme="minorHAnsi" w:cs="Calibri"/>
          <w:color w:val="auto"/>
        </w:rPr>
        <w:t xml:space="preserve"> </w:t>
      </w:r>
    </w:p>
    <w:p w14:paraId="6BD4254D" w14:textId="77777777" w:rsidR="00A06F08" w:rsidRPr="0032552D" w:rsidRDefault="007D759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BYP200 Controller shall have internal electrical isolation for AC power, DC inputs, and MS/TP communications.  An externally mounted isolation transformer shall not be acceptable.</w:t>
      </w:r>
    </w:p>
    <w:p w14:paraId="46D53089" w14:textId="77777777" w:rsidR="00A06F08" w:rsidRPr="0032552D" w:rsidRDefault="007D759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BYP200 Controller shall be assembled in a plenum-rated plastic housing with flammability rated to UL94-5VB </w:t>
      </w:r>
      <w:r w:rsidRPr="0032552D">
        <w:rPr>
          <w:rFonts w:asciiTheme="minorHAnsi" w:hAnsiTheme="minorHAnsi" w:cstheme="minorHAnsi"/>
          <w:color w:val="000000"/>
        </w:rPr>
        <w:t>or the controller is designed and suitable for use in other environmental air space (plenums) in accordance with Section 300.252(C) of the National Electrical Code</w:t>
      </w:r>
      <w:r w:rsidRPr="0032552D">
        <w:rPr>
          <w:rFonts w:asciiTheme="minorHAnsi" w:hAnsiTheme="minorHAnsi" w:cstheme="minorHAnsi"/>
          <w:color w:val="auto"/>
        </w:rPr>
        <w:t>.</w:t>
      </w:r>
    </w:p>
    <w:p w14:paraId="19F00094" w14:textId="77777777" w:rsidR="00A06F08" w:rsidRPr="0032552D" w:rsidRDefault="007D759A"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integral damper actuator shall be a fast response stepper motor capable of stroking 90 degrees in 60 seconds for quick damper positioning to speed commissioning and troubleshooting tasks. </w:t>
      </w:r>
    </w:p>
    <w:p w14:paraId="59B6A12D" w14:textId="2752F639" w:rsidR="007F58E7" w:rsidRPr="0032552D" w:rsidRDefault="007F58E7" w:rsidP="0032552D">
      <w:pPr>
        <w:pStyle w:val="Heading4"/>
        <w:keepNext w:val="0"/>
        <w:keepLines w:val="0"/>
        <w:numPr>
          <w:ilvl w:val="1"/>
          <w:numId w:val="54"/>
        </w:numPr>
        <w:spacing w:before="0" w:line="240" w:lineRule="auto"/>
        <w:rPr>
          <w:rFonts w:asciiTheme="minorHAnsi" w:hAnsiTheme="minorHAnsi" w:cs="Calibri"/>
        </w:rPr>
      </w:pPr>
      <w:r w:rsidRPr="0032552D">
        <w:rPr>
          <w:rFonts w:asciiTheme="minorHAnsi" w:hAnsiTheme="minorHAnsi" w:cs="Calibri"/>
        </w:rPr>
        <w:t>ZEC410 VAV Controllers (ZEC410)</w:t>
      </w:r>
    </w:p>
    <w:p w14:paraId="4E522525" w14:textId="38EF741A"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The ZEC410 VAV controller shall provide networked direct digital control of variable air volume terminal units.  It shall address just single duct applications.</w:t>
      </w:r>
    </w:p>
    <w:p w14:paraId="7AA15D75" w14:textId="062CD833"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The ZEC410 VAV controller shall communicate over the FC Bus using BACnet Standard protocol SSPC-135, Clause 9.</w:t>
      </w:r>
    </w:p>
    <w:p w14:paraId="1B8B4499" w14:textId="47FED981"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The ZEC410 VAV controller shall have internal electrical isolation for AC power, DC inputs, and MS/TP communications.  An externally mounted isolation transformer shall not be acceptable.</w:t>
      </w:r>
    </w:p>
    <w:p w14:paraId="48D3550F" w14:textId="783584A4"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The ZEC410 VAV controller shall be a configurable digital controller with integral differential pressure transducer and damper actuator. All components shall be connected and mounted as a single assembly that can be removed as one piece.</w:t>
      </w:r>
    </w:p>
    <w:p w14:paraId="6E72F21E" w14:textId="302C8882"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 xml:space="preserve">The ZEC410 VAV controller shall be assembled in a plenum-rated plastic housing with flammability rated to UL94-5VB </w:t>
      </w:r>
      <w:r w:rsidRPr="0032552D">
        <w:rPr>
          <w:rFonts w:asciiTheme="minorHAnsi" w:hAnsiTheme="minorHAnsi" w:cstheme="minorHAnsi"/>
          <w:color w:val="000000"/>
        </w:rPr>
        <w:t>or the controller is designed and suitable for use in other environmental air space (plenums) in accordance with Section 300.252(C) of the National Electrical Code</w:t>
      </w:r>
      <w:r w:rsidRPr="0032552D">
        <w:rPr>
          <w:rFonts w:asciiTheme="minorHAnsi" w:hAnsiTheme="minorHAnsi" w:cstheme="minorHAnsi"/>
          <w:color w:val="auto"/>
        </w:rPr>
        <w:t>.</w:t>
      </w:r>
    </w:p>
    <w:p w14:paraId="4ABF68A7"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lastRenderedPageBreak/>
        <w:t xml:space="preserve">The integral damper actuator shall be a fast response stepper motor capable of stroking 90 degrees in 60 seconds for quick damper positioning to speed commissioning and troubleshooting tasks. </w:t>
      </w:r>
    </w:p>
    <w:p w14:paraId="2C1E9CF8"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 xml:space="preserve">The controller shall determine airflow by a state-of-the-art digital non-flow pressure sensor to provide 14-bit resolution with bidirectional flow operation that supports automatic correction for polarity on high- and low-pressure DP tube connections; this pressure sensor eliminates high- and low-pressure connection mistakes. </w:t>
      </w:r>
    </w:p>
    <w:p w14:paraId="2D78A8D1"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Each controller shall have the ability to automatically calibrate the flow sensor to eliminate pressure transducer offset error due to ambient temperature / humidity effects.</w:t>
      </w:r>
    </w:p>
    <w:p w14:paraId="08F121C9"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The controller shall utilize a proportional plus integration (PI) algorithm for the space temperature control loops.</w:t>
      </w:r>
    </w:p>
    <w:p w14:paraId="25A9D6EA"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Each controller shall continuously, adaptively tune the control algorithms to improve control and controller reliability through reduced actuator duty cycle. In addition, this tuning reduces commissioning costs, and eliminates the maintenance costs of manually re-tuning loops to compensate for seasonal or other load changes.</w:t>
      </w:r>
    </w:p>
    <w:p w14:paraId="6722C487" w14:textId="1817C601"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The controller will be fully configurable and available in 3 models that support the following configurations:</w:t>
      </w:r>
    </w:p>
    <w:tbl>
      <w:tblPr>
        <w:tblStyle w:val="TableGrid"/>
        <w:tblW w:w="8284" w:type="dxa"/>
        <w:tblInd w:w="1074" w:type="dxa"/>
        <w:tblLook w:val="04A0" w:firstRow="1" w:lastRow="0" w:firstColumn="1" w:lastColumn="0" w:noHBand="0" w:noVBand="1"/>
      </w:tblPr>
      <w:tblGrid>
        <w:gridCol w:w="1449"/>
        <w:gridCol w:w="2850"/>
        <w:gridCol w:w="1870"/>
        <w:gridCol w:w="2115"/>
      </w:tblGrid>
      <w:tr w:rsidR="007F58E7" w:rsidRPr="0032552D" w14:paraId="25F869D6" w14:textId="77777777" w:rsidTr="00F116E3">
        <w:trPr>
          <w:trHeight w:val="526"/>
        </w:trPr>
        <w:tc>
          <w:tcPr>
            <w:tcW w:w="1449" w:type="dxa"/>
          </w:tcPr>
          <w:p w14:paraId="5820A81D" w14:textId="5B69A0EE" w:rsidR="007F58E7" w:rsidRPr="0032552D" w:rsidRDefault="007F58E7" w:rsidP="0032552D">
            <w:pPr>
              <w:spacing w:after="0"/>
              <w:rPr>
                <w:rFonts w:asciiTheme="minorHAnsi" w:hAnsiTheme="minorHAnsi"/>
              </w:rPr>
            </w:pPr>
            <w:r w:rsidRPr="0032552D">
              <w:rPr>
                <w:rFonts w:asciiTheme="minorHAnsi" w:hAnsiTheme="minorHAnsi"/>
              </w:rPr>
              <w:t>Model</w:t>
            </w:r>
          </w:p>
        </w:tc>
        <w:tc>
          <w:tcPr>
            <w:tcW w:w="2850" w:type="dxa"/>
          </w:tcPr>
          <w:p w14:paraId="77DE55F2" w14:textId="516A439E" w:rsidR="007F58E7" w:rsidRPr="0032552D" w:rsidRDefault="007F58E7" w:rsidP="0032552D">
            <w:pPr>
              <w:spacing w:after="0"/>
              <w:rPr>
                <w:rFonts w:asciiTheme="minorHAnsi" w:hAnsiTheme="minorHAnsi"/>
              </w:rPr>
            </w:pPr>
            <w:r w:rsidRPr="0032552D">
              <w:rPr>
                <w:rFonts w:asciiTheme="minorHAnsi" w:hAnsiTheme="minorHAnsi"/>
              </w:rPr>
              <w:t>Fan Configurations Supported</w:t>
            </w:r>
          </w:p>
        </w:tc>
        <w:tc>
          <w:tcPr>
            <w:tcW w:w="1870" w:type="dxa"/>
          </w:tcPr>
          <w:p w14:paraId="279416F5" w14:textId="74B0DE3C" w:rsidR="007F58E7" w:rsidRPr="0032552D" w:rsidRDefault="007F58E7" w:rsidP="0032552D">
            <w:pPr>
              <w:spacing w:after="0"/>
              <w:rPr>
                <w:rFonts w:asciiTheme="minorHAnsi" w:hAnsiTheme="minorHAnsi"/>
              </w:rPr>
            </w:pPr>
            <w:r w:rsidRPr="0032552D">
              <w:rPr>
                <w:rFonts w:asciiTheme="minorHAnsi" w:hAnsiTheme="minorHAnsi"/>
              </w:rPr>
              <w:t>Box Heat Supported</w:t>
            </w:r>
          </w:p>
        </w:tc>
        <w:tc>
          <w:tcPr>
            <w:tcW w:w="2115" w:type="dxa"/>
          </w:tcPr>
          <w:p w14:paraId="77417A29" w14:textId="404A9BD5" w:rsidR="007F58E7" w:rsidRPr="0032552D" w:rsidRDefault="007F58E7" w:rsidP="0032552D">
            <w:pPr>
              <w:spacing w:after="0"/>
              <w:rPr>
                <w:rFonts w:asciiTheme="minorHAnsi" w:hAnsiTheme="minorHAnsi"/>
              </w:rPr>
            </w:pPr>
            <w:r w:rsidRPr="0032552D">
              <w:rPr>
                <w:rFonts w:asciiTheme="minorHAnsi" w:hAnsiTheme="minorHAnsi"/>
              </w:rPr>
              <w:t>Supplemental Heat Supported</w:t>
            </w:r>
          </w:p>
        </w:tc>
      </w:tr>
      <w:tr w:rsidR="007F58E7" w:rsidRPr="0032552D" w14:paraId="4663FF72" w14:textId="77777777" w:rsidTr="00F116E3">
        <w:trPr>
          <w:trHeight w:val="439"/>
        </w:trPr>
        <w:tc>
          <w:tcPr>
            <w:tcW w:w="1449" w:type="dxa"/>
          </w:tcPr>
          <w:p w14:paraId="460102CB" w14:textId="702D4471" w:rsidR="007F58E7" w:rsidRPr="0032552D" w:rsidRDefault="007F58E7" w:rsidP="0032552D">
            <w:pPr>
              <w:spacing w:after="0"/>
              <w:rPr>
                <w:rFonts w:asciiTheme="minorHAnsi" w:hAnsiTheme="minorHAnsi"/>
              </w:rPr>
            </w:pPr>
            <w:r w:rsidRPr="0032552D">
              <w:rPr>
                <w:rFonts w:asciiTheme="minorHAnsi" w:hAnsiTheme="minorHAnsi"/>
              </w:rPr>
              <w:t>ZEC410-1</w:t>
            </w:r>
          </w:p>
        </w:tc>
        <w:tc>
          <w:tcPr>
            <w:tcW w:w="2850" w:type="dxa"/>
          </w:tcPr>
          <w:p w14:paraId="2FD50D99" w14:textId="094913EC" w:rsidR="007F58E7" w:rsidRPr="0032552D" w:rsidRDefault="007F58E7" w:rsidP="0032552D">
            <w:pPr>
              <w:spacing w:after="0"/>
              <w:rPr>
                <w:rFonts w:asciiTheme="minorHAnsi" w:hAnsiTheme="minorHAnsi"/>
              </w:rPr>
            </w:pPr>
            <w:r w:rsidRPr="0032552D">
              <w:rPr>
                <w:rFonts w:asciiTheme="minorHAnsi" w:hAnsiTheme="minorHAnsi"/>
              </w:rPr>
              <w:t>None, Parallel and Series</w:t>
            </w:r>
          </w:p>
        </w:tc>
        <w:tc>
          <w:tcPr>
            <w:tcW w:w="1870" w:type="dxa"/>
          </w:tcPr>
          <w:p w14:paraId="1B7776FC" w14:textId="66846DE1" w:rsidR="007F58E7" w:rsidRPr="0032552D" w:rsidRDefault="007F58E7" w:rsidP="0032552D">
            <w:pPr>
              <w:spacing w:after="0"/>
              <w:rPr>
                <w:rFonts w:asciiTheme="minorHAnsi" w:hAnsiTheme="minorHAnsi"/>
              </w:rPr>
            </w:pPr>
            <w:r w:rsidRPr="0032552D">
              <w:rPr>
                <w:rFonts w:asciiTheme="minorHAnsi" w:hAnsiTheme="minorHAnsi"/>
              </w:rPr>
              <w:t>3 On/Off Stages</w:t>
            </w:r>
          </w:p>
        </w:tc>
        <w:tc>
          <w:tcPr>
            <w:tcW w:w="2115" w:type="dxa"/>
          </w:tcPr>
          <w:p w14:paraId="511C5133" w14:textId="7098630C" w:rsidR="007F58E7" w:rsidRPr="0032552D" w:rsidRDefault="007F58E7" w:rsidP="0032552D">
            <w:pPr>
              <w:spacing w:after="0"/>
              <w:rPr>
                <w:rFonts w:asciiTheme="minorHAnsi" w:hAnsiTheme="minorHAnsi"/>
              </w:rPr>
            </w:pPr>
            <w:r w:rsidRPr="0032552D">
              <w:rPr>
                <w:rFonts w:asciiTheme="minorHAnsi" w:hAnsiTheme="minorHAnsi"/>
              </w:rPr>
              <w:t>1 On/Off Stage</w:t>
            </w:r>
          </w:p>
        </w:tc>
      </w:tr>
      <w:tr w:rsidR="007F58E7" w:rsidRPr="0032552D" w14:paraId="0BA7EDF5" w14:textId="77777777" w:rsidTr="00F116E3">
        <w:trPr>
          <w:trHeight w:val="439"/>
        </w:trPr>
        <w:tc>
          <w:tcPr>
            <w:tcW w:w="1449" w:type="dxa"/>
          </w:tcPr>
          <w:p w14:paraId="054BA42A" w14:textId="13A78CC7" w:rsidR="007F58E7" w:rsidRPr="0032552D" w:rsidRDefault="007F58E7" w:rsidP="0032552D">
            <w:pPr>
              <w:spacing w:after="0"/>
              <w:rPr>
                <w:rFonts w:asciiTheme="minorHAnsi" w:hAnsiTheme="minorHAnsi"/>
              </w:rPr>
            </w:pPr>
            <w:r w:rsidRPr="0032552D">
              <w:rPr>
                <w:rFonts w:asciiTheme="minorHAnsi" w:hAnsiTheme="minorHAnsi"/>
              </w:rPr>
              <w:t>ZEC410-2</w:t>
            </w:r>
          </w:p>
        </w:tc>
        <w:tc>
          <w:tcPr>
            <w:tcW w:w="2850" w:type="dxa"/>
          </w:tcPr>
          <w:p w14:paraId="41E59A60" w14:textId="40C1CA5B" w:rsidR="007F58E7" w:rsidRPr="0032552D" w:rsidRDefault="007F58E7" w:rsidP="0032552D">
            <w:pPr>
              <w:spacing w:after="0"/>
              <w:rPr>
                <w:rFonts w:asciiTheme="minorHAnsi" w:hAnsiTheme="minorHAnsi"/>
              </w:rPr>
            </w:pPr>
            <w:r w:rsidRPr="0032552D">
              <w:rPr>
                <w:rFonts w:asciiTheme="minorHAnsi" w:hAnsiTheme="minorHAnsi"/>
              </w:rPr>
              <w:t>None, Parallel and Series</w:t>
            </w:r>
          </w:p>
        </w:tc>
        <w:tc>
          <w:tcPr>
            <w:tcW w:w="1870" w:type="dxa"/>
          </w:tcPr>
          <w:p w14:paraId="20603AC8" w14:textId="01783440" w:rsidR="007F58E7" w:rsidRPr="0032552D" w:rsidRDefault="007F58E7" w:rsidP="0032552D">
            <w:pPr>
              <w:spacing w:after="0"/>
              <w:rPr>
                <w:rFonts w:asciiTheme="minorHAnsi" w:hAnsiTheme="minorHAnsi"/>
              </w:rPr>
            </w:pPr>
            <w:r w:rsidRPr="0032552D">
              <w:rPr>
                <w:rFonts w:asciiTheme="minorHAnsi" w:hAnsiTheme="minorHAnsi"/>
              </w:rPr>
              <w:t>1 incremental</w:t>
            </w:r>
          </w:p>
        </w:tc>
        <w:tc>
          <w:tcPr>
            <w:tcW w:w="2115" w:type="dxa"/>
          </w:tcPr>
          <w:p w14:paraId="26BBBF55" w14:textId="211CAC09" w:rsidR="007F58E7" w:rsidRPr="0032552D" w:rsidRDefault="007F58E7" w:rsidP="0032552D">
            <w:pPr>
              <w:spacing w:after="0"/>
              <w:rPr>
                <w:rFonts w:asciiTheme="minorHAnsi" w:hAnsiTheme="minorHAnsi"/>
              </w:rPr>
            </w:pPr>
            <w:r w:rsidRPr="0032552D">
              <w:rPr>
                <w:rFonts w:asciiTheme="minorHAnsi" w:hAnsiTheme="minorHAnsi"/>
              </w:rPr>
              <w:t>1 incremental</w:t>
            </w:r>
          </w:p>
        </w:tc>
      </w:tr>
      <w:tr w:rsidR="007F58E7" w:rsidRPr="0032552D" w14:paraId="0F9A3C0A" w14:textId="77777777" w:rsidTr="00F116E3">
        <w:trPr>
          <w:trHeight w:val="698"/>
        </w:trPr>
        <w:tc>
          <w:tcPr>
            <w:tcW w:w="1449" w:type="dxa"/>
          </w:tcPr>
          <w:p w14:paraId="44608DD2" w14:textId="7E4FAB44" w:rsidR="007F58E7" w:rsidRPr="0032552D" w:rsidRDefault="007F58E7" w:rsidP="0032552D">
            <w:pPr>
              <w:spacing w:after="0"/>
              <w:rPr>
                <w:rFonts w:asciiTheme="minorHAnsi" w:hAnsiTheme="minorHAnsi"/>
              </w:rPr>
            </w:pPr>
            <w:r w:rsidRPr="0032552D">
              <w:rPr>
                <w:rFonts w:asciiTheme="minorHAnsi" w:hAnsiTheme="minorHAnsi"/>
              </w:rPr>
              <w:t>ZEC410-3</w:t>
            </w:r>
          </w:p>
        </w:tc>
        <w:tc>
          <w:tcPr>
            <w:tcW w:w="2850" w:type="dxa"/>
          </w:tcPr>
          <w:p w14:paraId="472D8582" w14:textId="01497D33" w:rsidR="007F58E7" w:rsidRPr="0032552D" w:rsidRDefault="007F58E7" w:rsidP="0032552D">
            <w:pPr>
              <w:spacing w:after="0"/>
              <w:rPr>
                <w:rFonts w:asciiTheme="minorHAnsi" w:hAnsiTheme="minorHAnsi"/>
              </w:rPr>
            </w:pPr>
            <w:r w:rsidRPr="0032552D">
              <w:rPr>
                <w:rFonts w:asciiTheme="minorHAnsi" w:hAnsiTheme="minorHAnsi"/>
              </w:rPr>
              <w:t>None, Parallel and Series</w:t>
            </w:r>
          </w:p>
        </w:tc>
        <w:tc>
          <w:tcPr>
            <w:tcW w:w="1870" w:type="dxa"/>
          </w:tcPr>
          <w:p w14:paraId="3867AC5C" w14:textId="7B791E9D" w:rsidR="007F58E7" w:rsidRPr="0032552D" w:rsidRDefault="007F58E7" w:rsidP="0032552D">
            <w:pPr>
              <w:spacing w:after="0"/>
              <w:rPr>
                <w:rFonts w:asciiTheme="minorHAnsi" w:hAnsiTheme="minorHAnsi"/>
              </w:rPr>
            </w:pPr>
            <w:r w:rsidRPr="0032552D">
              <w:rPr>
                <w:rFonts w:asciiTheme="minorHAnsi" w:hAnsiTheme="minorHAnsi"/>
              </w:rPr>
              <w:t>1 Proportional (SCR Support)</w:t>
            </w:r>
          </w:p>
        </w:tc>
        <w:tc>
          <w:tcPr>
            <w:tcW w:w="2115" w:type="dxa"/>
          </w:tcPr>
          <w:p w14:paraId="7C4C20FB" w14:textId="2E84F4A8" w:rsidR="007F58E7" w:rsidRPr="0032552D" w:rsidRDefault="007F58E7" w:rsidP="0032552D">
            <w:pPr>
              <w:spacing w:after="0"/>
              <w:rPr>
                <w:rFonts w:asciiTheme="minorHAnsi" w:hAnsiTheme="minorHAnsi"/>
              </w:rPr>
            </w:pPr>
            <w:r w:rsidRPr="0032552D">
              <w:rPr>
                <w:rFonts w:asciiTheme="minorHAnsi" w:hAnsiTheme="minorHAnsi"/>
              </w:rPr>
              <w:t xml:space="preserve">1 </w:t>
            </w:r>
            <w:r w:rsidR="00013110" w:rsidRPr="0032552D">
              <w:rPr>
                <w:rFonts w:asciiTheme="minorHAnsi" w:hAnsiTheme="minorHAnsi"/>
              </w:rPr>
              <w:t>incremental</w:t>
            </w:r>
          </w:p>
        </w:tc>
      </w:tr>
    </w:tbl>
    <w:p w14:paraId="36552DC4" w14:textId="7A965D34" w:rsidR="007F58E7" w:rsidRPr="0032552D" w:rsidRDefault="00F116E3"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000000" w:themeColor="text1"/>
        </w:rPr>
        <w:t xml:space="preserve">Each model will plug and play with </w:t>
      </w:r>
      <w:r w:rsidRPr="0032552D">
        <w:rPr>
          <w:rFonts w:asciiTheme="minorHAnsi" w:hAnsiTheme="minorHAnsi" w:cs="Calibri"/>
          <w:color w:val="auto"/>
        </w:rPr>
        <w:t>Johnson Controls network temperature sensors</w:t>
      </w:r>
      <w:r w:rsidR="007F58E7" w:rsidRPr="0032552D">
        <w:rPr>
          <w:rFonts w:asciiTheme="minorHAnsi" w:hAnsiTheme="minorHAnsi" w:cs="Calibri"/>
          <w:color w:val="auto"/>
        </w:rPr>
        <w:t>.</w:t>
      </w:r>
      <w:r w:rsidRPr="0032552D">
        <w:rPr>
          <w:rFonts w:asciiTheme="minorHAnsi" w:hAnsiTheme="minorHAnsi" w:cs="Calibri"/>
          <w:color w:val="auto"/>
        </w:rPr>
        <w:t xml:space="preserve">  When a network sensor is connected to the sensor actuator bus the ZEC410 will recognize it and use it in the controller logic.  Up to 5 network maybe connected and the temperature will control to the average to the sensors connected.</w:t>
      </w:r>
    </w:p>
    <w:p w14:paraId="3CE5896D" w14:textId="0CF2F6E8" w:rsidR="00F116E3" w:rsidRPr="0032552D" w:rsidRDefault="00F116E3"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000000" w:themeColor="text1"/>
        </w:rPr>
        <w:t xml:space="preserve">Each model will plug and play with </w:t>
      </w:r>
      <w:r w:rsidRPr="0032552D">
        <w:rPr>
          <w:rFonts w:asciiTheme="minorHAnsi" w:hAnsiTheme="minorHAnsi" w:cs="Calibri"/>
          <w:color w:val="auto"/>
        </w:rPr>
        <w:t>Johnson Controls network CO2 sensors.  When a network CO2 sensor is connected to the sensor actuator bus the ZEC410 will recognize it and use it in the controller logic.  Up to 5 network maybe connected and the highest CO2 will be used for demand ventilation control.</w:t>
      </w:r>
    </w:p>
    <w:p w14:paraId="36D03178"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The controller shall interface with balancer tools that allow automatic recalculation of box flow pickup gain (“K” factor), and the ability to directly command the airflow control loop to the box minimum and maximum airflow setpoints.</w:t>
      </w:r>
    </w:p>
    <w:p w14:paraId="20303A19"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Inputs:</w:t>
      </w:r>
    </w:p>
    <w:p w14:paraId="75319EA1" w14:textId="32225688" w:rsidR="007F58E7" w:rsidRPr="0032552D" w:rsidRDefault="00F116E3" w:rsidP="0032552D">
      <w:pPr>
        <w:pStyle w:val="Heading6"/>
        <w:numPr>
          <w:ilvl w:val="3"/>
          <w:numId w:val="55"/>
        </w:numPr>
        <w:spacing w:before="0" w:after="0" w:line="240" w:lineRule="auto"/>
        <w:rPr>
          <w:rFonts w:asciiTheme="minorHAnsi" w:hAnsiTheme="minorHAnsi"/>
          <w:b w:val="0"/>
        </w:rPr>
      </w:pPr>
      <w:r w:rsidRPr="0032552D">
        <w:rPr>
          <w:rFonts w:asciiTheme="minorHAnsi" w:hAnsiTheme="minorHAnsi"/>
          <w:b w:val="0"/>
        </w:rPr>
        <w:t>An optional connection to monitor discharge air temperature is provided.</w:t>
      </w:r>
    </w:p>
    <w:p w14:paraId="5AA8A8A3" w14:textId="542F2D16" w:rsidR="007F58E7" w:rsidRPr="0032552D" w:rsidRDefault="005D4377" w:rsidP="0032552D">
      <w:pPr>
        <w:pStyle w:val="Heading6"/>
        <w:numPr>
          <w:ilvl w:val="3"/>
          <w:numId w:val="55"/>
        </w:numPr>
        <w:spacing w:before="0" w:after="0" w:line="240" w:lineRule="auto"/>
        <w:rPr>
          <w:rFonts w:asciiTheme="minorHAnsi" w:hAnsiTheme="minorHAnsi"/>
          <w:b w:val="0"/>
        </w:rPr>
      </w:pPr>
      <w:r w:rsidRPr="0032552D">
        <w:rPr>
          <w:rFonts w:asciiTheme="minorHAnsi" w:hAnsiTheme="minorHAnsi"/>
          <w:b w:val="0"/>
        </w:rPr>
        <w:t>A dry contact for a motion sensor is provided to put the box in standby when the sensor is not sensing motion.</w:t>
      </w:r>
    </w:p>
    <w:p w14:paraId="135A5C3F" w14:textId="77777777" w:rsidR="007F58E7" w:rsidRPr="0032552D" w:rsidRDefault="007F58E7" w:rsidP="0032552D">
      <w:pPr>
        <w:pStyle w:val="Heading6"/>
        <w:numPr>
          <w:ilvl w:val="3"/>
          <w:numId w:val="55"/>
        </w:numPr>
        <w:spacing w:before="0" w:after="0" w:line="240" w:lineRule="auto"/>
        <w:rPr>
          <w:rFonts w:asciiTheme="minorHAnsi" w:hAnsiTheme="minorHAnsi"/>
          <w:b w:val="0"/>
        </w:rPr>
      </w:pPr>
      <w:r w:rsidRPr="0032552D">
        <w:rPr>
          <w:rFonts w:asciiTheme="minorHAnsi" w:hAnsiTheme="minorHAnsi"/>
          <w:b w:val="0"/>
        </w:rPr>
        <w:t>For noise immunity, the inputs shall be internally isolated from power, communications, and output circuits.</w:t>
      </w:r>
    </w:p>
    <w:p w14:paraId="45F4C19F"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Outputs</w:t>
      </w:r>
    </w:p>
    <w:p w14:paraId="59B4DA8F" w14:textId="77777777" w:rsidR="007F58E7" w:rsidRPr="0032552D" w:rsidRDefault="007F58E7" w:rsidP="0032552D">
      <w:pPr>
        <w:pStyle w:val="Heading6"/>
        <w:numPr>
          <w:ilvl w:val="3"/>
          <w:numId w:val="55"/>
        </w:numPr>
        <w:spacing w:before="0" w:after="0" w:line="240" w:lineRule="auto"/>
        <w:rPr>
          <w:rFonts w:asciiTheme="minorHAnsi" w:hAnsiTheme="minorHAnsi"/>
          <w:b w:val="0"/>
        </w:rPr>
      </w:pPr>
      <w:r w:rsidRPr="0032552D">
        <w:rPr>
          <w:rFonts w:asciiTheme="minorHAnsi" w:hAnsiTheme="minorHAnsi"/>
          <w:b w:val="0"/>
        </w:rPr>
        <w:t>Analog outputs shall provide the following control outputs:</w:t>
      </w:r>
    </w:p>
    <w:p w14:paraId="0A318C13" w14:textId="77777777" w:rsidR="007F58E7" w:rsidRPr="0032552D" w:rsidRDefault="007F58E7" w:rsidP="0032552D">
      <w:pPr>
        <w:pStyle w:val="Heading7"/>
        <w:numPr>
          <w:ilvl w:val="4"/>
          <w:numId w:val="55"/>
        </w:numPr>
        <w:spacing w:before="0" w:after="0" w:line="240" w:lineRule="auto"/>
        <w:rPr>
          <w:rFonts w:asciiTheme="minorHAnsi" w:hAnsiTheme="minorHAnsi"/>
          <w:sz w:val="22"/>
          <w:szCs w:val="22"/>
        </w:rPr>
      </w:pPr>
      <w:r w:rsidRPr="0032552D">
        <w:rPr>
          <w:rFonts w:asciiTheme="minorHAnsi" w:hAnsiTheme="minorHAnsi"/>
          <w:sz w:val="22"/>
          <w:szCs w:val="22"/>
        </w:rPr>
        <w:t>0-10 VDC</w:t>
      </w:r>
    </w:p>
    <w:p w14:paraId="29D76C80" w14:textId="77777777" w:rsidR="007F58E7" w:rsidRPr="0032552D" w:rsidRDefault="007F58E7" w:rsidP="0032552D">
      <w:pPr>
        <w:pStyle w:val="Heading6"/>
        <w:numPr>
          <w:ilvl w:val="3"/>
          <w:numId w:val="55"/>
        </w:numPr>
        <w:spacing w:before="0" w:after="0" w:line="240" w:lineRule="auto"/>
        <w:rPr>
          <w:rFonts w:asciiTheme="minorHAnsi" w:hAnsiTheme="minorHAnsi"/>
          <w:b w:val="0"/>
        </w:rPr>
      </w:pPr>
      <w:r w:rsidRPr="0032552D">
        <w:rPr>
          <w:rFonts w:asciiTheme="minorHAnsi" w:hAnsiTheme="minorHAnsi"/>
          <w:b w:val="0"/>
        </w:rPr>
        <w:t>Binary outputs shall provide a SPST Triac output rated for 500mA at 24 VAC.</w:t>
      </w:r>
    </w:p>
    <w:p w14:paraId="486A3BCC" w14:textId="77777777" w:rsidR="007F58E7" w:rsidRPr="0032552D" w:rsidRDefault="007F58E7" w:rsidP="0032552D">
      <w:pPr>
        <w:pStyle w:val="Heading6"/>
        <w:numPr>
          <w:ilvl w:val="3"/>
          <w:numId w:val="55"/>
        </w:numPr>
        <w:spacing w:before="0" w:after="0" w:line="240" w:lineRule="auto"/>
        <w:rPr>
          <w:rFonts w:asciiTheme="minorHAnsi" w:hAnsiTheme="minorHAnsi"/>
          <w:b w:val="0"/>
        </w:rPr>
      </w:pPr>
      <w:r w:rsidRPr="0032552D">
        <w:rPr>
          <w:rFonts w:asciiTheme="minorHAnsi" w:hAnsiTheme="minorHAnsi"/>
          <w:b w:val="0"/>
        </w:rPr>
        <w:lastRenderedPageBreak/>
        <w:t>For noise immunity, the outputs shall be internally isolated from power, communications, and other output circuits.</w:t>
      </w:r>
    </w:p>
    <w:p w14:paraId="355DD22F" w14:textId="77777777" w:rsidR="007F58E7" w:rsidRPr="0032552D" w:rsidRDefault="007F58E7" w:rsidP="0032552D">
      <w:pPr>
        <w:pStyle w:val="Heading5"/>
        <w:keepNext w:val="0"/>
        <w:keepLines w:val="0"/>
        <w:numPr>
          <w:ilvl w:val="2"/>
          <w:numId w:val="55"/>
        </w:numPr>
        <w:spacing w:before="0" w:line="240" w:lineRule="auto"/>
        <w:rPr>
          <w:rFonts w:asciiTheme="minorHAnsi" w:hAnsiTheme="minorHAnsi" w:cs="Calibri"/>
          <w:color w:val="auto"/>
        </w:rPr>
      </w:pPr>
      <w:r w:rsidRPr="0032552D">
        <w:rPr>
          <w:rFonts w:asciiTheme="minorHAnsi" w:hAnsiTheme="minorHAnsi" w:cs="Calibri"/>
          <w:color w:val="auto"/>
        </w:rPr>
        <w:t>Sensor Support</w:t>
      </w:r>
    </w:p>
    <w:p w14:paraId="3310E6B8" w14:textId="77777777" w:rsidR="004F0534" w:rsidRPr="0032552D" w:rsidRDefault="007F58E7" w:rsidP="0032552D">
      <w:pPr>
        <w:pStyle w:val="Heading6"/>
        <w:numPr>
          <w:ilvl w:val="3"/>
          <w:numId w:val="55"/>
        </w:numPr>
        <w:spacing w:before="0" w:after="0" w:line="240" w:lineRule="auto"/>
        <w:rPr>
          <w:rFonts w:asciiTheme="minorHAnsi" w:hAnsiTheme="minorHAnsi"/>
          <w:b w:val="0"/>
        </w:rPr>
      </w:pPr>
      <w:r w:rsidRPr="0032552D">
        <w:rPr>
          <w:rFonts w:asciiTheme="minorHAnsi" w:hAnsiTheme="minorHAnsi"/>
          <w:b w:val="0"/>
        </w:rPr>
        <w:t xml:space="preserve">The </w:t>
      </w:r>
      <w:r w:rsidR="005D4377" w:rsidRPr="0032552D">
        <w:rPr>
          <w:rFonts w:asciiTheme="minorHAnsi" w:hAnsiTheme="minorHAnsi"/>
          <w:b w:val="0"/>
        </w:rPr>
        <w:t>ZEC410 VAV controller</w:t>
      </w:r>
      <w:r w:rsidRPr="0032552D">
        <w:rPr>
          <w:rFonts w:asciiTheme="minorHAnsi" w:hAnsiTheme="minorHAnsi"/>
          <w:b w:val="0"/>
        </w:rPr>
        <w:t xml:space="preserve"> shall communicate over the Sensor-Actuator Bus (SA Bus) with a Network Sensor.</w:t>
      </w:r>
    </w:p>
    <w:p w14:paraId="6A46C1C4" w14:textId="77777777" w:rsidR="00390709" w:rsidRPr="0032552D" w:rsidRDefault="007F58E7" w:rsidP="0032552D">
      <w:pPr>
        <w:pStyle w:val="Heading6"/>
        <w:numPr>
          <w:ilvl w:val="3"/>
          <w:numId w:val="55"/>
        </w:numPr>
        <w:spacing w:before="0" w:after="0" w:line="240" w:lineRule="auto"/>
        <w:rPr>
          <w:rFonts w:asciiTheme="minorHAnsi" w:hAnsiTheme="minorHAnsi" w:cs="Calibri"/>
          <w:b w:val="0"/>
        </w:rPr>
      </w:pPr>
      <w:r w:rsidRPr="0032552D">
        <w:rPr>
          <w:rFonts w:asciiTheme="minorHAnsi" w:hAnsiTheme="minorHAnsi"/>
          <w:b w:val="0"/>
        </w:rPr>
        <w:t xml:space="preserve">The </w:t>
      </w:r>
      <w:r w:rsidR="005D4377" w:rsidRPr="0032552D">
        <w:rPr>
          <w:rFonts w:asciiTheme="minorHAnsi" w:hAnsiTheme="minorHAnsi"/>
          <w:b w:val="0"/>
        </w:rPr>
        <w:t>ZEC410 VAV controller</w:t>
      </w:r>
      <w:r w:rsidRPr="0032552D">
        <w:rPr>
          <w:rFonts w:asciiTheme="minorHAnsi" w:hAnsiTheme="minorHAnsi"/>
          <w:b w:val="0"/>
        </w:rPr>
        <w:t xml:space="preserve"> shall support an LCD display room sensor.</w:t>
      </w:r>
      <w:r w:rsidR="004F0534" w:rsidRPr="0032552D">
        <w:rPr>
          <w:rFonts w:asciiTheme="minorHAnsi" w:hAnsiTheme="minorHAnsi" w:cs="Calibri"/>
          <w:b w:val="0"/>
        </w:rPr>
        <w:t xml:space="preserve"> </w:t>
      </w:r>
    </w:p>
    <w:p w14:paraId="1DCC5D55" w14:textId="77777777" w:rsidR="00390709" w:rsidRPr="0032552D" w:rsidRDefault="00390709" w:rsidP="0032552D">
      <w:pPr>
        <w:spacing w:after="0"/>
        <w:rPr>
          <w:rFonts w:asciiTheme="minorHAnsi" w:hAnsiTheme="minorHAnsi"/>
        </w:rPr>
      </w:pPr>
    </w:p>
    <w:p w14:paraId="77857A45" w14:textId="262ADFE7" w:rsidR="004F0534" w:rsidRPr="0032552D" w:rsidRDefault="004F0534" w:rsidP="0032552D">
      <w:pPr>
        <w:pStyle w:val="Heading4"/>
        <w:keepNext w:val="0"/>
        <w:keepLines w:val="0"/>
        <w:numPr>
          <w:ilvl w:val="1"/>
          <w:numId w:val="54"/>
        </w:numPr>
        <w:spacing w:before="0" w:line="240" w:lineRule="auto"/>
        <w:rPr>
          <w:rFonts w:asciiTheme="minorHAnsi" w:hAnsiTheme="minorHAnsi" w:cs="Calibri"/>
        </w:rPr>
      </w:pPr>
      <w:r w:rsidRPr="0032552D">
        <w:rPr>
          <w:rFonts w:asciiTheme="minorHAnsi" w:hAnsiTheme="minorHAnsi" w:cs="Calibri"/>
        </w:rPr>
        <w:t>ZEC310 Change over Bypass Zone Controllers (ZEC310)</w:t>
      </w:r>
    </w:p>
    <w:p w14:paraId="56B0A17A" w14:textId="3280F54E"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ZEC310 zone controller shall provide networked direct digital control of change over bypass zone dampers.  </w:t>
      </w:r>
    </w:p>
    <w:p w14:paraId="512F9B43" w14:textId="4A58E95A"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ZEC310 zone controller shall communicate over the FC Bus using BACnet Standard protocol SSPC-135, Clause 9.</w:t>
      </w:r>
    </w:p>
    <w:p w14:paraId="2A64404B" w14:textId="39E28A91"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ZEC310 zone controller shall have internal electrical isolation for AC power, DC inputs, and MS/TP communications.  An externally mounted isolation transformer shall not be acceptable.</w:t>
      </w:r>
    </w:p>
    <w:p w14:paraId="630346C0" w14:textId="71CD4C4D"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ZEC310 zone controller shall be a configurable digital controller and damper actuator. All components shall be connected and mounted as a single assembly that can be removed as one piece.</w:t>
      </w:r>
    </w:p>
    <w:p w14:paraId="0FBE14DC" w14:textId="47ADCE39"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ZEC310 zone controller shall be assembled in a plenum-rated plastic housing with flammability rated to UL94-5VB </w:t>
      </w:r>
      <w:r w:rsidRPr="0032552D">
        <w:rPr>
          <w:rFonts w:asciiTheme="minorHAnsi" w:hAnsiTheme="minorHAnsi" w:cstheme="minorHAnsi"/>
          <w:color w:val="000000"/>
        </w:rPr>
        <w:t>or the controller is designed and suitable for use in other environmental air space (plenums) in accordance with Section 300.252(C) of the National Electrical Code</w:t>
      </w:r>
      <w:r w:rsidRPr="0032552D">
        <w:rPr>
          <w:rFonts w:asciiTheme="minorHAnsi" w:hAnsiTheme="minorHAnsi" w:cstheme="minorHAnsi"/>
          <w:color w:val="auto"/>
        </w:rPr>
        <w:t>.</w:t>
      </w:r>
    </w:p>
    <w:p w14:paraId="0A32FEFC" w14:textId="77777777"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integral damper actuator shall be a fast response stepper motor capable of stroking 90 degrees in 60 seconds for quick damper positioning to speed commissioning and troubleshooting tasks. </w:t>
      </w:r>
    </w:p>
    <w:p w14:paraId="1B46C2C5" w14:textId="77777777"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controller shall utilize a proportional plus integration (PI) algorithm for the space temperature control loops.</w:t>
      </w:r>
    </w:p>
    <w:p w14:paraId="04AAC7BA" w14:textId="77777777"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Each controller shall continuously, adaptively tune the control algorithms to improve control and controller reliability through reduced actuator duty cycle. In addition, this tuning reduces commissioning costs, and eliminates the maintenance costs of manually re-tuning loops to compensate for seasonal or other load changes.</w:t>
      </w:r>
    </w:p>
    <w:p w14:paraId="6DF9DFDC" w14:textId="2BBEA4A8"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controller will be fully configurable.  The sensor actuator bus</w:t>
      </w:r>
      <w:r w:rsidRPr="0032552D">
        <w:rPr>
          <w:rFonts w:asciiTheme="minorHAnsi" w:hAnsiTheme="minorHAnsi" w:cs="Calibri"/>
          <w:color w:val="000000" w:themeColor="text1"/>
        </w:rPr>
        <w:t xml:space="preserve"> will plug and play with </w:t>
      </w:r>
      <w:r w:rsidRPr="0032552D">
        <w:rPr>
          <w:rFonts w:asciiTheme="minorHAnsi" w:hAnsiTheme="minorHAnsi" w:cs="Calibri"/>
          <w:color w:val="auto"/>
        </w:rPr>
        <w:t>Johnson Controls network temperature sensors.  When a network sensor is connected to the sensor actuator bus the ZEC310 will recognize it and use it in the controller logic.  Up to 5 network maybe connected and the temperature will control to the average to the sensors connected.</w:t>
      </w:r>
    </w:p>
    <w:p w14:paraId="260DDA28" w14:textId="0FD07842"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000000" w:themeColor="text1"/>
        </w:rPr>
        <w:t xml:space="preserve">Each model will plug and play with </w:t>
      </w:r>
      <w:r w:rsidRPr="0032552D">
        <w:rPr>
          <w:rFonts w:asciiTheme="minorHAnsi" w:hAnsiTheme="minorHAnsi" w:cs="Calibri"/>
          <w:color w:val="auto"/>
        </w:rPr>
        <w:t>Johnson Controls network CO2 sensors.  When a network CO2 sensor is connected to the sensor actuator bus the ZEC310 will recognize it and use it in the controller logic.  Up to 5 network maybe connected and the highest CO2 will be used for demand ventilation control.</w:t>
      </w:r>
    </w:p>
    <w:p w14:paraId="6B31921B" w14:textId="77777777" w:rsidR="008B5A77"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controller shall support a single stage of supplemental heat to be added on to the controller.</w:t>
      </w:r>
      <w:r w:rsidR="008B5A77" w:rsidRPr="0032552D">
        <w:rPr>
          <w:rFonts w:asciiTheme="minorHAnsi" w:hAnsiTheme="minorHAnsi" w:cs="Calibri"/>
          <w:color w:val="auto"/>
        </w:rPr>
        <w:t xml:space="preserve">  </w:t>
      </w:r>
    </w:p>
    <w:p w14:paraId="4D3929AB" w14:textId="67BEFB1C" w:rsidR="008B5A77" w:rsidRPr="0032552D" w:rsidRDefault="008B5A77"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controller will also support a 0-10V output to drive additional zone dampers.</w:t>
      </w:r>
    </w:p>
    <w:p w14:paraId="64A8197B" w14:textId="77777777"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Inputs:</w:t>
      </w:r>
    </w:p>
    <w:p w14:paraId="6875979C" w14:textId="77777777" w:rsidR="004F0534" w:rsidRPr="0032552D" w:rsidRDefault="004F0534"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 dry contact for a motion sensor is provided to put the box in standby when the sensor is not sensing motion.</w:t>
      </w:r>
    </w:p>
    <w:p w14:paraId="02462FF7" w14:textId="77777777" w:rsidR="004F0534" w:rsidRPr="0032552D" w:rsidRDefault="004F0534"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For noise immunity, the inputs shall be internally isolated from power, communications, and output circuits.</w:t>
      </w:r>
    </w:p>
    <w:p w14:paraId="59AAC69C" w14:textId="77777777"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lastRenderedPageBreak/>
        <w:t>Outputs</w:t>
      </w:r>
    </w:p>
    <w:p w14:paraId="07922B24" w14:textId="77777777" w:rsidR="004F0534" w:rsidRPr="0032552D" w:rsidRDefault="004F0534"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Analog outputs shall provide the following control outputs:</w:t>
      </w:r>
    </w:p>
    <w:p w14:paraId="0D8DADBE" w14:textId="77777777" w:rsidR="004F0534" w:rsidRPr="0032552D" w:rsidRDefault="004F0534" w:rsidP="0032552D">
      <w:pPr>
        <w:pStyle w:val="Heading7"/>
        <w:numPr>
          <w:ilvl w:val="4"/>
          <w:numId w:val="54"/>
        </w:numPr>
        <w:spacing w:before="0" w:after="0" w:line="240" w:lineRule="auto"/>
        <w:rPr>
          <w:rFonts w:asciiTheme="minorHAnsi" w:hAnsiTheme="minorHAnsi"/>
          <w:sz w:val="22"/>
          <w:szCs w:val="22"/>
        </w:rPr>
      </w:pPr>
      <w:r w:rsidRPr="0032552D">
        <w:rPr>
          <w:rFonts w:asciiTheme="minorHAnsi" w:hAnsiTheme="minorHAnsi"/>
          <w:sz w:val="22"/>
          <w:szCs w:val="22"/>
        </w:rPr>
        <w:t>0-10 VDC</w:t>
      </w:r>
    </w:p>
    <w:p w14:paraId="0F4F0534" w14:textId="77777777" w:rsidR="004F0534" w:rsidRPr="0032552D" w:rsidRDefault="004F0534"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Binary outputs shall provide a SPST Triac output rated for 500mA at 24 VAC.</w:t>
      </w:r>
    </w:p>
    <w:p w14:paraId="658751B0" w14:textId="77777777" w:rsidR="004F0534" w:rsidRPr="0032552D" w:rsidRDefault="004F0534"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For noise immunity, the outputs shall be internally isolated from power, communications, and other output circuits.</w:t>
      </w:r>
    </w:p>
    <w:p w14:paraId="1355B6D0" w14:textId="77777777" w:rsidR="004F0534" w:rsidRPr="0032552D" w:rsidRDefault="004F0534"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Sensor Support</w:t>
      </w:r>
    </w:p>
    <w:p w14:paraId="5A53164A" w14:textId="5539CC98" w:rsidR="004F0534" w:rsidRPr="0032552D" w:rsidRDefault="004F0534"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 xml:space="preserve">The </w:t>
      </w:r>
      <w:r w:rsidRPr="0032552D">
        <w:rPr>
          <w:rFonts w:asciiTheme="minorHAnsi" w:hAnsiTheme="minorHAnsi" w:cs="Calibri"/>
          <w:b w:val="0"/>
        </w:rPr>
        <w:t xml:space="preserve">ZEC310 zone controller </w:t>
      </w:r>
      <w:r w:rsidRPr="0032552D">
        <w:rPr>
          <w:rFonts w:asciiTheme="minorHAnsi" w:hAnsiTheme="minorHAnsi"/>
          <w:b w:val="0"/>
        </w:rPr>
        <w:t>shall communicate over the Sensor-Actuator Bus (SA Bus) with a Network Sensor.</w:t>
      </w:r>
    </w:p>
    <w:p w14:paraId="645A6CBF" w14:textId="1DFB5690" w:rsidR="007D759A" w:rsidRPr="0032552D" w:rsidRDefault="004F0534"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 xml:space="preserve">The </w:t>
      </w:r>
      <w:r w:rsidRPr="0032552D">
        <w:rPr>
          <w:rFonts w:asciiTheme="minorHAnsi" w:hAnsiTheme="minorHAnsi" w:cs="Calibri"/>
          <w:b w:val="0"/>
        </w:rPr>
        <w:t xml:space="preserve">ZEC310 zone controller </w:t>
      </w:r>
      <w:r w:rsidRPr="0032552D">
        <w:rPr>
          <w:rFonts w:asciiTheme="minorHAnsi" w:hAnsiTheme="minorHAnsi"/>
          <w:b w:val="0"/>
        </w:rPr>
        <w:t>shall support an LCD display room sensor.</w:t>
      </w:r>
    </w:p>
    <w:p w14:paraId="4955DC3C" w14:textId="73F728C1" w:rsidR="0057223F" w:rsidRPr="0032552D" w:rsidRDefault="0057223F" w:rsidP="0032552D">
      <w:pPr>
        <w:pStyle w:val="Heading4"/>
        <w:keepNext w:val="0"/>
        <w:keepLines w:val="0"/>
        <w:numPr>
          <w:ilvl w:val="1"/>
          <w:numId w:val="54"/>
        </w:numPr>
        <w:spacing w:before="0" w:line="240" w:lineRule="auto"/>
        <w:rPr>
          <w:rFonts w:asciiTheme="minorHAnsi" w:hAnsiTheme="minorHAnsi" w:cs="Calibri"/>
        </w:rPr>
      </w:pPr>
      <w:r w:rsidRPr="0032552D">
        <w:rPr>
          <w:rFonts w:asciiTheme="minorHAnsi" w:hAnsiTheme="minorHAnsi" w:cs="Calibri"/>
        </w:rPr>
        <w:t xml:space="preserve">Input/Output Module </w:t>
      </w:r>
      <w:r w:rsidR="00A35D46" w:rsidRPr="0032552D">
        <w:rPr>
          <w:rFonts w:asciiTheme="minorHAnsi" w:hAnsiTheme="minorHAnsi" w:cs="Calibri"/>
        </w:rPr>
        <w:t>(IOM100</w:t>
      </w:r>
      <w:r w:rsidRPr="0032552D">
        <w:rPr>
          <w:rFonts w:asciiTheme="minorHAnsi" w:hAnsiTheme="minorHAnsi" w:cs="Calibri"/>
        </w:rPr>
        <w:t>)</w:t>
      </w:r>
    </w:p>
    <w:p w14:paraId="7DEEC8A7" w14:textId="0EEF64D1"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Input/Output Module (IOM) provides additional input</w:t>
      </w:r>
      <w:r w:rsidR="00A35D46" w:rsidRPr="0032552D">
        <w:rPr>
          <w:rFonts w:asciiTheme="minorHAnsi" w:hAnsiTheme="minorHAnsi" w:cs="Calibri"/>
          <w:color w:val="auto"/>
        </w:rPr>
        <w:t>s and outputs for simple interlock control</w:t>
      </w:r>
      <w:r w:rsidRPr="0032552D">
        <w:rPr>
          <w:rFonts w:asciiTheme="minorHAnsi" w:hAnsiTheme="minorHAnsi" w:cs="Calibri"/>
          <w:color w:val="auto"/>
        </w:rPr>
        <w:t>.</w:t>
      </w:r>
    </w:p>
    <w:p w14:paraId="4C94AD39" w14:textId="075BC089"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IOM shall communicate </w:t>
      </w:r>
      <w:r w:rsidR="00A35D46" w:rsidRPr="0032552D">
        <w:rPr>
          <w:rFonts w:asciiTheme="minorHAnsi" w:hAnsiTheme="minorHAnsi" w:cs="Calibri"/>
          <w:color w:val="auto"/>
        </w:rPr>
        <w:t>directly on the system b</w:t>
      </w:r>
      <w:r w:rsidRPr="0032552D">
        <w:rPr>
          <w:rFonts w:asciiTheme="minorHAnsi" w:hAnsiTheme="minorHAnsi" w:cs="Calibri"/>
          <w:color w:val="auto"/>
        </w:rPr>
        <w:t>us.</w:t>
      </w:r>
    </w:p>
    <w:p w14:paraId="7EC6359A" w14:textId="77777777"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IOM shall support BACnet Standard MS/TP Bus Protocol ASHRAE SSPC-135, Clause 9 on the controller network.</w:t>
      </w:r>
    </w:p>
    <w:p w14:paraId="36E60B88" w14:textId="77777777"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IOM shall be assembled in a plenum-rated plastic housing with flammability rated to UL94-5VB.</w:t>
      </w:r>
    </w:p>
    <w:p w14:paraId="0016148C" w14:textId="77777777" w:rsidR="00A35D46"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IOM shall have a </w:t>
      </w:r>
      <w:r w:rsidR="00A35D46" w:rsidRPr="0032552D">
        <w:rPr>
          <w:rFonts w:asciiTheme="minorHAnsi" w:hAnsiTheme="minorHAnsi" w:cs="Calibri"/>
          <w:color w:val="auto"/>
        </w:rPr>
        <w:t>two analog inputs, two binary inputs and four binary outputs for a total of eight points.</w:t>
      </w:r>
    </w:p>
    <w:p w14:paraId="407D1C54" w14:textId="77777777" w:rsidR="00A35D46" w:rsidRPr="0032552D" w:rsidRDefault="00A35D46"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 xml:space="preserve">The IOM can connect to these predefined analog inputs: </w:t>
      </w:r>
    </w:p>
    <w:p w14:paraId="59A661EC" w14:textId="77777777" w:rsidR="00A35D46" w:rsidRPr="0032552D" w:rsidRDefault="00A35D46"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Arial"/>
          <w:b w:val="0"/>
          <w:color w:val="000000" w:themeColor="text1"/>
        </w:rPr>
        <w:t>0–100% Relative Humidity (RH) (0–10 VDC)</w:t>
      </w:r>
    </w:p>
    <w:p w14:paraId="5CEA24D6" w14:textId="77777777" w:rsidR="00A35D46" w:rsidRPr="0032552D" w:rsidRDefault="00A35D46"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Arial"/>
          <w:b w:val="0"/>
          <w:color w:val="000000" w:themeColor="text1"/>
        </w:rPr>
        <w:t>0–2,000 ppm Carbon Dioxide (CO2) (0–10 VDC)</w:t>
      </w:r>
    </w:p>
    <w:p w14:paraId="1EC7E69A" w14:textId="77777777" w:rsidR="00A35D46" w:rsidRPr="0032552D" w:rsidRDefault="00A35D46"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Arial"/>
          <w:b w:val="0"/>
          <w:color w:val="000000" w:themeColor="text1"/>
        </w:rPr>
        <w:t>0–250 FC Light Sensor (0–10 VDC)</w:t>
      </w:r>
    </w:p>
    <w:p w14:paraId="261AAA8F" w14:textId="77777777" w:rsidR="00A35D46" w:rsidRPr="0032552D" w:rsidRDefault="00A35D46"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Arial"/>
          <w:b w:val="0"/>
          <w:color w:val="000000" w:themeColor="text1"/>
        </w:rPr>
        <w:t>0–1,000 ppm Refrigerant (0–5 VDC)</w:t>
      </w:r>
    </w:p>
    <w:p w14:paraId="020A3B69" w14:textId="77777777" w:rsidR="00A35D46" w:rsidRPr="0032552D" w:rsidRDefault="00A35D46"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Arial"/>
          <w:b w:val="0"/>
          <w:color w:val="000000" w:themeColor="text1"/>
        </w:rPr>
        <w:t>±0.1 W.C. Building Pressure (0–5 VDC)</w:t>
      </w:r>
    </w:p>
    <w:p w14:paraId="732D2ED1" w14:textId="77777777" w:rsidR="00A35D46" w:rsidRPr="0032552D" w:rsidRDefault="00A35D46"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Arial"/>
          <w:b w:val="0"/>
          <w:color w:val="000000" w:themeColor="text1"/>
        </w:rPr>
        <w:t>±0.25 W.C. Building Pressure (0–5 VDC)</w:t>
      </w:r>
    </w:p>
    <w:p w14:paraId="4585747F" w14:textId="77777777" w:rsidR="00A35D46" w:rsidRPr="0032552D" w:rsidRDefault="00A35D46"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cs="Arial"/>
          <w:b w:val="0"/>
          <w:color w:val="000000" w:themeColor="text1"/>
        </w:rPr>
        <w:t xml:space="preserve">0–0.25 W. C. Building Pressure (0–5 VDC) </w:t>
      </w:r>
    </w:p>
    <w:p w14:paraId="285F294C" w14:textId="77777777" w:rsidR="009E7A35" w:rsidRPr="0032552D" w:rsidRDefault="00A35D46"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cs="Arial"/>
          <w:b w:val="0"/>
          <w:color w:val="000000" w:themeColor="text1"/>
        </w:rPr>
        <w:t>Any Temperature Sensor with a 1000 Ohm Nickel Element</w:t>
      </w:r>
    </w:p>
    <w:p w14:paraId="2E6A6CA9" w14:textId="65C00F1D" w:rsidR="003A4DE1" w:rsidRPr="0032552D" w:rsidRDefault="00760931" w:rsidP="0032552D">
      <w:pPr>
        <w:pStyle w:val="Heading4"/>
        <w:keepNext w:val="0"/>
        <w:keepLines w:val="0"/>
        <w:numPr>
          <w:ilvl w:val="1"/>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 xml:space="preserve">On/Off or Incremental Fan Coil Unit Network Thermostat </w:t>
      </w:r>
      <w:r w:rsidR="005025AA" w:rsidRPr="0032552D">
        <w:rPr>
          <w:rFonts w:asciiTheme="minorHAnsi" w:hAnsiTheme="minorHAnsi" w:cs="Calibri"/>
          <w:color w:val="000000" w:themeColor="text1"/>
        </w:rPr>
        <w:t xml:space="preserve">(TEC </w:t>
      </w:r>
      <w:r w:rsidR="00E97A4C" w:rsidRPr="0032552D">
        <w:rPr>
          <w:rFonts w:asciiTheme="minorHAnsi" w:hAnsiTheme="minorHAnsi"/>
          <w:color w:val="000000" w:themeColor="text1"/>
        </w:rPr>
        <w:t>36</w:t>
      </w:r>
      <w:r w:rsidR="005025AA" w:rsidRPr="0032552D">
        <w:rPr>
          <w:rFonts w:asciiTheme="minorHAnsi" w:hAnsiTheme="minorHAnsi"/>
          <w:color w:val="000000" w:themeColor="text1"/>
        </w:rPr>
        <w:t>1X Series</w:t>
      </w:r>
      <w:r w:rsidR="005025AA" w:rsidRPr="0032552D">
        <w:rPr>
          <w:rFonts w:asciiTheme="minorHAnsi" w:hAnsiTheme="minorHAnsi" w:cs="Calibri"/>
          <w:color w:val="000000" w:themeColor="text1"/>
        </w:rPr>
        <w:t>)</w:t>
      </w:r>
    </w:p>
    <w:p w14:paraId="54BB2FA8" w14:textId="77777777" w:rsidR="003A4DE1" w:rsidRPr="0032552D" w:rsidRDefault="005025AA"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be capable of controlling two- or four-pipe fan coils, cabinet unit heaters, a pressure dependent Variable Air Volume System, zoning type systems employing reheat including local hydronic reheat val</w:t>
      </w:r>
      <w:r w:rsidR="002A3115" w:rsidRPr="0032552D">
        <w:rPr>
          <w:rFonts w:asciiTheme="minorHAnsi" w:hAnsiTheme="minorHAnsi" w:cs="Calibri"/>
          <w:color w:val="000000" w:themeColor="text1"/>
        </w:rPr>
        <w:t>ves, or other similar equipment.</w:t>
      </w:r>
    </w:p>
    <w:p w14:paraId="6E21FD7D" w14:textId="77777777" w:rsidR="00016B56" w:rsidRPr="0032552D" w:rsidRDefault="002A3115"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The Networked Thermostat shall communicate over the FC Bus using BACnet Standard protocol SSPC-135, Clause 9</w:t>
      </w:r>
      <w:r w:rsidR="00E97A4C" w:rsidRPr="0032552D">
        <w:rPr>
          <w:rFonts w:asciiTheme="minorHAnsi" w:hAnsiTheme="minorHAnsi" w:cs="Calibri"/>
          <w:color w:val="000000" w:themeColor="text1"/>
        </w:rPr>
        <w:t xml:space="preserve"> or Johnson Controls N2 protocol.</w:t>
      </w:r>
    </w:p>
    <w:p w14:paraId="257FD5E7" w14:textId="29069B9F" w:rsidR="003A4DE1" w:rsidRPr="0032552D" w:rsidRDefault="00E97A4C"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cs="Calibri"/>
          <w:b w:val="0"/>
          <w:color w:val="000000" w:themeColor="text1"/>
        </w:rPr>
        <w:t>Communications shall be selectable locally at</w:t>
      </w:r>
      <w:r w:rsidR="003A4DE1" w:rsidRPr="0032552D">
        <w:rPr>
          <w:rFonts w:asciiTheme="minorHAnsi" w:hAnsiTheme="minorHAnsi" w:cs="Calibri"/>
          <w:b w:val="0"/>
          <w:color w:val="000000" w:themeColor="text1"/>
        </w:rPr>
        <w:t xml:space="preserve"> thermostat through the display</w:t>
      </w:r>
    </w:p>
    <w:p w14:paraId="03330EBA" w14:textId="77777777" w:rsidR="00016B56" w:rsidRPr="0032552D" w:rsidRDefault="002A3115"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The TEC shall be BACnet Testing Labs (BTL) certified and carry the BTL Label.</w:t>
      </w:r>
    </w:p>
    <w:p w14:paraId="53C85269" w14:textId="77777777" w:rsidR="00D93A37" w:rsidRPr="0032552D" w:rsidRDefault="002A3115"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cs="Calibri"/>
          <w:b w:val="0"/>
          <w:color w:val="000000" w:themeColor="text1"/>
        </w:rPr>
        <w:t>The TEC shall be tested and certified as a BACnet Application Specific Controller (B-ASC).</w:t>
      </w:r>
    </w:p>
    <w:p w14:paraId="795E9112" w14:textId="77777777" w:rsidR="00D93A37" w:rsidRPr="0032552D" w:rsidRDefault="002A3115"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cs="Calibri"/>
          <w:b w:val="0"/>
          <w:color w:val="000000" w:themeColor="text1"/>
        </w:rPr>
        <w:t>A BACnet Protocol Implementation Conformance Statement shall be provided for the TEC.</w:t>
      </w:r>
    </w:p>
    <w:p w14:paraId="5E3A6F94" w14:textId="3BF066EF" w:rsidR="003A4DE1" w:rsidRPr="0032552D" w:rsidRDefault="002A3115"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cs="Calibri"/>
          <w:b w:val="0"/>
          <w:color w:val="000000" w:themeColor="text1"/>
        </w:rPr>
        <w:t>The Conformance Statement shall be submitted 10 days prior to bidding.</w:t>
      </w:r>
    </w:p>
    <w:p w14:paraId="79FD992A" w14:textId="77777777" w:rsidR="003A4DE1" w:rsidRPr="0032552D" w:rsidRDefault="005025AA"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include a </w:t>
      </w:r>
      <w:r w:rsidR="00B52837" w:rsidRPr="0032552D">
        <w:rPr>
          <w:rFonts w:asciiTheme="minorHAnsi" w:hAnsiTheme="minorHAnsi" w:cs="Calibri"/>
          <w:color w:val="000000" w:themeColor="text1"/>
        </w:rPr>
        <w:t>4.2</w:t>
      </w:r>
      <w:r w:rsidR="00FF01F8" w:rsidRPr="0032552D">
        <w:rPr>
          <w:rFonts w:asciiTheme="minorHAnsi" w:hAnsiTheme="minorHAnsi" w:cs="Calibri"/>
          <w:color w:val="000000" w:themeColor="text1"/>
        </w:rPr>
        <w:t xml:space="preserve"> </w:t>
      </w:r>
      <w:r w:rsidRPr="0032552D">
        <w:rPr>
          <w:rFonts w:asciiTheme="minorHAnsi" w:hAnsiTheme="minorHAnsi" w:cs="Calibri"/>
          <w:color w:val="000000" w:themeColor="text1"/>
        </w:rPr>
        <w:t>inch LED backlit touch screen with the following configurable icons.</w:t>
      </w:r>
    </w:p>
    <w:p w14:paraId="7E128347" w14:textId="77777777" w:rsidR="003A4DE1" w:rsidRPr="0032552D" w:rsidRDefault="005025AA"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t>Home screen configurable icons include</w:t>
      </w:r>
    </w:p>
    <w:p w14:paraId="27650A06"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lastRenderedPageBreak/>
        <w:t>On/Off icon</w:t>
      </w:r>
    </w:p>
    <w:p w14:paraId="5762B5C2"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Fan override icon</w:t>
      </w:r>
    </w:p>
    <w:p w14:paraId="36BAE55D"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Zone temperature icon</w:t>
      </w:r>
    </w:p>
    <w:p w14:paraId="4770AE60"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Hold temperature icon</w:t>
      </w:r>
    </w:p>
    <w:p w14:paraId="709E576C"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Zone humidity (on applicable models) icon</w:t>
      </w:r>
    </w:p>
    <w:p w14:paraId="6F7629F4"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Occupancy status (on applicable models) icon</w:t>
      </w:r>
    </w:p>
    <w:p w14:paraId="4E25DE25"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Temperature setpoint icon</w:t>
      </w:r>
    </w:p>
    <w:p w14:paraId="2BE04FB2"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Alarm icon</w:t>
      </w:r>
    </w:p>
    <w:p w14:paraId="3F8BA673"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Unit status icon</w:t>
      </w:r>
    </w:p>
    <w:p w14:paraId="7E5FBEF9"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Date/Time icon</w:t>
      </w:r>
    </w:p>
    <w:p w14:paraId="02F03F30"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Fan override icon</w:t>
      </w:r>
    </w:p>
    <w:p w14:paraId="7F2D48F5" w14:textId="77777777" w:rsidR="003A4DE1" w:rsidRPr="0032552D" w:rsidRDefault="005025AA"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t>Home screen non-configurable icon includes</w:t>
      </w:r>
    </w:p>
    <w:p w14:paraId="38FE57E8" w14:textId="77777777" w:rsidR="003A4DE1" w:rsidRPr="0032552D" w:rsidRDefault="005025AA"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 xml:space="preserve">Menu icon </w:t>
      </w:r>
    </w:p>
    <w:p w14:paraId="18398E53" w14:textId="77777777" w:rsidR="00D93A37" w:rsidRPr="0032552D" w:rsidRDefault="005025AA"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provide the flexibility to support </w:t>
      </w:r>
      <w:r w:rsidR="00D93A37" w:rsidRPr="0032552D">
        <w:rPr>
          <w:rFonts w:asciiTheme="minorHAnsi" w:hAnsiTheme="minorHAnsi" w:cs="Calibri"/>
          <w:color w:val="000000" w:themeColor="text1"/>
        </w:rPr>
        <w:t>any one of the following inputs:</w:t>
      </w:r>
    </w:p>
    <w:p w14:paraId="78EF9390" w14:textId="77777777" w:rsidR="00D93A37" w:rsidRPr="0032552D" w:rsidRDefault="00B52837"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Integr</w:t>
      </w:r>
      <w:r w:rsidR="00D93A37" w:rsidRPr="0032552D">
        <w:rPr>
          <w:rFonts w:asciiTheme="minorHAnsi" w:hAnsiTheme="minorHAnsi"/>
          <w:b w:val="0"/>
          <w:color w:val="000000" w:themeColor="text1"/>
        </w:rPr>
        <w:t>al indoor air temperature sensor</w:t>
      </w:r>
    </w:p>
    <w:p w14:paraId="7262B678" w14:textId="19FCE75D" w:rsidR="003A4DE1" w:rsidRPr="0032552D" w:rsidRDefault="00B52837"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 xml:space="preserve">Analog input for remote air temperature sensing that supports the following sensor types </w:t>
      </w:r>
    </w:p>
    <w:p w14:paraId="2494C022"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Nickel</w:t>
      </w:r>
    </w:p>
    <w:p w14:paraId="42F4DF53"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Platinum</w:t>
      </w:r>
    </w:p>
    <w:p w14:paraId="3B827354"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 xml:space="preserve">A99B </w:t>
      </w:r>
      <w:r w:rsidR="00685DC6" w:rsidRPr="0032552D">
        <w:rPr>
          <w:rFonts w:asciiTheme="minorHAnsi" w:hAnsiTheme="minorHAnsi"/>
          <w:color w:val="000000" w:themeColor="text1"/>
          <w:sz w:val="22"/>
          <w:szCs w:val="22"/>
        </w:rPr>
        <w:t>PENN</w:t>
      </w:r>
    </w:p>
    <w:p w14:paraId="0C7C2620"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2.25k ohm NTC</w:t>
      </w:r>
    </w:p>
    <w:p w14:paraId="52EB51C5"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10k ohm NTC</w:t>
      </w:r>
    </w:p>
    <w:p w14:paraId="070EC461"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10k ohm NTC Type 3</w:t>
      </w:r>
    </w:p>
    <w:p w14:paraId="752249CC" w14:textId="77777777" w:rsidR="003A4DE1" w:rsidRPr="0032552D" w:rsidRDefault="00B52837"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t>Universal input that supports the following configurations</w:t>
      </w:r>
    </w:p>
    <w:p w14:paraId="77ACF363"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Analog sensor</w:t>
      </w:r>
    </w:p>
    <w:p w14:paraId="09851BF5" w14:textId="77777777" w:rsidR="003A4DE1" w:rsidRPr="0032552D" w:rsidRDefault="00B52837"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Cooling when switch is closed</w:t>
      </w:r>
    </w:p>
    <w:p w14:paraId="625FC08A" w14:textId="77777777" w:rsidR="00D93A37"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Heating when switch is closed</w:t>
      </w:r>
    </w:p>
    <w:p w14:paraId="44909194" w14:textId="77777777" w:rsidR="00D93A37" w:rsidRPr="0032552D" w:rsidRDefault="00B52837"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t xml:space="preserve">Remote indoor air temperature sensor </w:t>
      </w:r>
    </w:p>
    <w:p w14:paraId="235CA2B9" w14:textId="792DBB7F" w:rsidR="009E7A35" w:rsidRPr="0032552D" w:rsidRDefault="005025AA"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t>Two configurable binary inputs</w:t>
      </w:r>
      <w:r w:rsidR="008C69D3" w:rsidRPr="0032552D">
        <w:rPr>
          <w:rFonts w:asciiTheme="minorHAnsi" w:hAnsiTheme="minorHAnsi"/>
          <w:b w:val="0"/>
          <w:color w:val="000000" w:themeColor="text1"/>
        </w:rPr>
        <w:t xml:space="preserve"> with the following configurations</w:t>
      </w:r>
    </w:p>
    <w:p w14:paraId="6550D70D"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Disabled</w:t>
      </w:r>
    </w:p>
    <w:p w14:paraId="03BBD08B"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Occupancy</w:t>
      </w:r>
    </w:p>
    <w:p w14:paraId="6FCF6EB2"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Override</w:t>
      </w:r>
    </w:p>
    <w:p w14:paraId="218760E4"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Remote PIR</w:t>
      </w:r>
    </w:p>
    <w:p w14:paraId="42DF81F8"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Dirty filter</w:t>
      </w:r>
    </w:p>
    <w:p w14:paraId="637D0D16"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Service</w:t>
      </w:r>
    </w:p>
    <w:p w14:paraId="4D4ECC62"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Fan Lock</w:t>
      </w:r>
    </w:p>
    <w:p w14:paraId="6401D9CD"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Open door</w:t>
      </w:r>
    </w:p>
    <w:p w14:paraId="02932B4A" w14:textId="77777777" w:rsidR="009E7A35" w:rsidRPr="0032552D" w:rsidRDefault="003A4DE1" w:rsidP="0032552D">
      <w:pPr>
        <w:pStyle w:val="Heading7"/>
        <w:numPr>
          <w:ilvl w:val="4"/>
          <w:numId w:val="54"/>
        </w:numPr>
        <w:spacing w:before="0" w:after="0"/>
        <w:rPr>
          <w:rFonts w:asciiTheme="minorHAnsi" w:hAnsiTheme="minorHAnsi" w:cs="Arial"/>
          <w:color w:val="000000" w:themeColor="text1"/>
          <w:sz w:val="22"/>
          <w:szCs w:val="22"/>
        </w:rPr>
      </w:pPr>
      <w:r w:rsidRPr="0032552D">
        <w:rPr>
          <w:rFonts w:asciiTheme="minorHAnsi" w:hAnsiTheme="minorHAnsi"/>
          <w:color w:val="000000" w:themeColor="text1"/>
          <w:sz w:val="22"/>
          <w:szCs w:val="22"/>
        </w:rPr>
        <w:t xml:space="preserve">Open window      </w:t>
      </w:r>
    </w:p>
    <w:p w14:paraId="627AADEB" w14:textId="77777777" w:rsidR="009E7A35" w:rsidRPr="0032552D" w:rsidRDefault="003A4DE1"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The network thermostat shall provide the flexibility to support any one of the following fan outputs:</w:t>
      </w:r>
    </w:p>
    <w:p w14:paraId="3BBC8268" w14:textId="77777777" w:rsidR="009E7A35" w:rsidRPr="0032552D" w:rsidRDefault="003A4DE1"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lastRenderedPageBreak/>
        <w:t>Three speed fan c</w:t>
      </w:r>
      <w:r w:rsidR="009E7A35" w:rsidRPr="0032552D">
        <w:rPr>
          <w:rFonts w:asciiTheme="minorHAnsi" w:hAnsiTheme="minorHAnsi"/>
          <w:b w:val="0"/>
          <w:color w:val="000000" w:themeColor="text1"/>
        </w:rPr>
        <w:t>ontrol</w:t>
      </w:r>
    </w:p>
    <w:p w14:paraId="67FCF24B" w14:textId="77777777" w:rsidR="009E7A35" w:rsidRPr="0032552D" w:rsidRDefault="003A4DE1"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t xml:space="preserve">Proportional speed fan control configurable from 0 to 10V </w:t>
      </w:r>
    </w:p>
    <w:p w14:paraId="46A88BAF" w14:textId="77777777" w:rsidR="00D93A37" w:rsidRPr="0032552D" w:rsidRDefault="003A4DE1"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The network thermostat shall provide the flexibility to support any one of the following valve outputs:</w:t>
      </w:r>
    </w:p>
    <w:p w14:paraId="6B9FF51E" w14:textId="4B039DA7" w:rsidR="009E7A35"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Two on/off</w:t>
      </w:r>
    </w:p>
    <w:p w14:paraId="1978DE42" w14:textId="77777777" w:rsidR="009E7A35" w:rsidRPr="0032552D" w:rsidRDefault="003A4DE1" w:rsidP="0032552D">
      <w:pPr>
        <w:pStyle w:val="Heading6"/>
        <w:numPr>
          <w:ilvl w:val="3"/>
          <w:numId w:val="54"/>
        </w:numPr>
        <w:spacing w:before="0" w:after="0"/>
        <w:rPr>
          <w:rFonts w:asciiTheme="minorHAnsi" w:hAnsiTheme="minorHAnsi" w:cs="Arial"/>
          <w:b w:val="0"/>
          <w:color w:val="000000" w:themeColor="text1"/>
        </w:rPr>
      </w:pPr>
      <w:r w:rsidRPr="0032552D">
        <w:rPr>
          <w:rFonts w:asciiTheme="minorHAnsi" w:hAnsiTheme="minorHAnsi"/>
          <w:b w:val="0"/>
          <w:color w:val="000000" w:themeColor="text1"/>
        </w:rPr>
        <w:t xml:space="preserve">Two floating </w:t>
      </w:r>
    </w:p>
    <w:p w14:paraId="515884A5" w14:textId="77777777" w:rsidR="009E7A35" w:rsidRPr="0032552D" w:rsidRDefault="003A4DE1"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The network thermostat shall provide 4 digit passcode security</w:t>
      </w:r>
    </w:p>
    <w:p w14:paraId="4DDD96D8" w14:textId="77777777" w:rsidR="009E7A35" w:rsidRPr="0032552D" w:rsidRDefault="003A4DE1"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The network thermostat shall provide the flexibility to adjust the following control parameters:</w:t>
      </w:r>
    </w:p>
    <w:p w14:paraId="3258B816"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maximum setpoint offset from 0 to 20˚F</w:t>
      </w:r>
    </w:p>
    <w:p w14:paraId="712C29A3"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fan on delay from 0 to 120 seconds</w:t>
      </w:r>
    </w:p>
    <w:p w14:paraId="7DC545B8"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fan off delay from 0 to 120 seconds</w:t>
      </w:r>
    </w:p>
    <w:p w14:paraId="6C84AB00"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minimum cooling on time from 0 to 360 seconds</w:t>
      </w:r>
    </w:p>
    <w:p w14:paraId="23D261F2"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minimum cooling off time from 0 to 360 seconds</w:t>
      </w:r>
    </w:p>
    <w:p w14:paraId="066D8FE8"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minimum heating on time from 0 to 360 seconds</w:t>
      </w:r>
    </w:p>
    <w:p w14:paraId="447EAFA9"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minimum heating off time from 0 to 360 seconds</w:t>
      </w:r>
    </w:p>
    <w:p w14:paraId="28E9E5F1"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minimum reheat on time from 0 to 360 seconds</w:t>
      </w:r>
    </w:p>
    <w:p w14:paraId="4392589D"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minimum reheat off time from 0 to 360 seconds</w:t>
      </w:r>
    </w:p>
    <w:p w14:paraId="0C1E8F40"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stroke time from 5 to 300 seconds</w:t>
      </w:r>
    </w:p>
    <w:p w14:paraId="09668E1F"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supply fan minimum command from 0 to 100%</w:t>
      </w:r>
    </w:p>
    <w:p w14:paraId="7CECB8AD"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supply fan Medium command from 0 to 100%</w:t>
      </w:r>
    </w:p>
    <w:p w14:paraId="552AF240"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supply fan high command from 0 to 100%</w:t>
      </w:r>
    </w:p>
    <w:p w14:paraId="2F0E59D3" w14:textId="77777777" w:rsidR="00D93A37" w:rsidRPr="0032552D" w:rsidRDefault="003A4DE1" w:rsidP="0032552D">
      <w:pPr>
        <w:pStyle w:val="Heading6"/>
        <w:numPr>
          <w:ilvl w:val="3"/>
          <w:numId w:val="54"/>
        </w:numPr>
        <w:spacing w:before="0" w:after="0" w:line="240" w:lineRule="auto"/>
        <w:rPr>
          <w:rFonts w:asciiTheme="minorHAnsi" w:hAnsiTheme="minorHAnsi" w:cs="Arial"/>
          <w:b w:val="0"/>
          <w:color w:val="000000" w:themeColor="text1"/>
        </w:rPr>
      </w:pPr>
      <w:r w:rsidRPr="0032552D">
        <w:rPr>
          <w:rFonts w:asciiTheme="minorHAnsi" w:hAnsiTheme="minorHAnsi"/>
          <w:b w:val="0"/>
          <w:color w:val="000000" w:themeColor="text1"/>
        </w:rPr>
        <w:t>Adjustable reheat minimum damper position from 0 to 100%</w:t>
      </w:r>
    </w:p>
    <w:p w14:paraId="488C3787" w14:textId="5498BC8F" w:rsidR="003A4DE1" w:rsidRPr="0032552D" w:rsidRDefault="003A4DE1" w:rsidP="0032552D">
      <w:pPr>
        <w:pStyle w:val="Heading5"/>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Where required by application and indicated on plans or room schedules provide the network thermostat with an integral Passive Infra-Red (PIR) occupancy sensor models.</w:t>
      </w:r>
    </w:p>
    <w:p w14:paraId="463B1EB8" w14:textId="77777777" w:rsidR="003A4DE1" w:rsidRPr="0032552D" w:rsidRDefault="003A4DE1"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Where required by application and indicated on plans or room schedules provide the network thermostat with an integral relative humidity sensor model.</w:t>
      </w:r>
    </w:p>
    <w:p w14:paraId="060A6573" w14:textId="77777777" w:rsidR="00D93A37" w:rsidRPr="0032552D" w:rsidRDefault="003A4DE1"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The network thermostat shall employ nonvolatile electrically erasable programmable read-only memory (EEPROM) for all adjustable parameters.</w:t>
      </w:r>
    </w:p>
    <w:p w14:paraId="66FD6427" w14:textId="77777777" w:rsidR="00D93A37" w:rsidRPr="0032552D" w:rsidRDefault="003A4DE1"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olor w:val="000000" w:themeColor="text1"/>
        </w:rPr>
        <w:t>The network thermostat shall have a temperature accuracy of ±0.9F°/±0.5C° at 70.0°F/21.0°C typical calibrated</w:t>
      </w:r>
    </w:p>
    <w:p w14:paraId="1609232A" w14:textId="21F80988" w:rsidR="003A4DE1" w:rsidRPr="0032552D" w:rsidRDefault="003A4DE1"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olor w:val="000000" w:themeColor="text1"/>
        </w:rPr>
        <w:t>The network thermostat shall have a humidity accuracy of ±5% RH from 20 to 80% RH at 50 to 90°F (10 to 32°C)</w:t>
      </w:r>
    </w:p>
    <w:p w14:paraId="7796C744" w14:textId="77777777" w:rsidR="003A4DE1" w:rsidRPr="0032552D" w:rsidRDefault="003A4DE1"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The network thermostat includes an integral real-time clock and support time-based tasks which enables this thermostat to monitor and view the following thru the Smart Building Hub:</w:t>
      </w:r>
    </w:p>
    <w:p w14:paraId="6E6760B4" w14:textId="77777777" w:rsidR="003A4DE1" w:rsidRPr="0032552D" w:rsidRDefault="003A4DE1"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Schedules</w:t>
      </w:r>
    </w:p>
    <w:p w14:paraId="0EF5D3E7" w14:textId="77777777" w:rsidR="003A4DE1" w:rsidRPr="0032552D" w:rsidRDefault="003A4DE1"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Alarms</w:t>
      </w:r>
    </w:p>
    <w:p w14:paraId="07CEF7CC" w14:textId="77777777" w:rsidR="003A4DE1" w:rsidRPr="0032552D" w:rsidRDefault="003A4DE1"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Trends</w:t>
      </w:r>
    </w:p>
    <w:p w14:paraId="1FB744F5" w14:textId="2A050D66" w:rsidR="008C69D3" w:rsidRPr="0032552D" w:rsidRDefault="003A4DE1" w:rsidP="0032552D">
      <w:pPr>
        <w:pStyle w:val="Heading5"/>
        <w:keepNext w:val="0"/>
        <w:keepLines w:val="0"/>
        <w:numPr>
          <w:ilvl w:val="2"/>
          <w:numId w:val="54"/>
        </w:numPr>
        <w:spacing w:before="0" w:line="240" w:lineRule="auto"/>
        <w:rPr>
          <w:rFonts w:asciiTheme="minorHAnsi" w:hAnsiTheme="minorHAnsi" w:cs="Arial"/>
          <w:color w:val="000000" w:themeColor="text1"/>
        </w:rPr>
      </w:pPr>
      <w:r w:rsidRPr="0032552D">
        <w:rPr>
          <w:rFonts w:asciiTheme="minorHAnsi" w:hAnsiTheme="minorHAnsi" w:cs="Calibri"/>
          <w:color w:val="000000" w:themeColor="text1"/>
        </w:rPr>
        <w:t>The network thermostat can continue time-based monitoring when offline for extended periods of time from a network.</w:t>
      </w:r>
    </w:p>
    <w:p w14:paraId="54DD29B8" w14:textId="77777777" w:rsidR="008C69D3"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Disabled</w:t>
      </w:r>
    </w:p>
    <w:p w14:paraId="439652F5" w14:textId="77777777" w:rsidR="008C69D3"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Occupancy</w:t>
      </w:r>
    </w:p>
    <w:p w14:paraId="78F9560B" w14:textId="77777777" w:rsidR="008C69D3"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Override</w:t>
      </w:r>
    </w:p>
    <w:p w14:paraId="1066EA6C" w14:textId="66B35C29" w:rsidR="008C69D3" w:rsidRPr="0032552D" w:rsidRDefault="00F85FEA"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Remote</w:t>
      </w:r>
      <w:r w:rsidR="008C69D3" w:rsidRPr="0032552D">
        <w:rPr>
          <w:rFonts w:asciiTheme="minorHAnsi" w:hAnsiTheme="minorHAnsi"/>
          <w:color w:val="000000" w:themeColor="text1"/>
          <w:sz w:val="22"/>
          <w:szCs w:val="22"/>
        </w:rPr>
        <w:t xml:space="preserve"> PIR</w:t>
      </w:r>
    </w:p>
    <w:p w14:paraId="573BDF9D" w14:textId="77777777" w:rsidR="008C69D3"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Dirty filter</w:t>
      </w:r>
    </w:p>
    <w:p w14:paraId="2EFE7496" w14:textId="77777777" w:rsidR="008C69D3"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lastRenderedPageBreak/>
        <w:t>Service</w:t>
      </w:r>
    </w:p>
    <w:p w14:paraId="72CB5D34" w14:textId="77777777" w:rsidR="008C69D3"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Fan Lock</w:t>
      </w:r>
    </w:p>
    <w:p w14:paraId="7EC3955D" w14:textId="77777777" w:rsidR="008C69D3"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Open door</w:t>
      </w:r>
    </w:p>
    <w:p w14:paraId="230FE90C" w14:textId="431F7A0D" w:rsidR="005025AA" w:rsidRPr="0032552D"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32552D">
        <w:rPr>
          <w:rFonts w:asciiTheme="minorHAnsi" w:hAnsiTheme="minorHAnsi"/>
          <w:color w:val="000000" w:themeColor="text1"/>
          <w:sz w:val="22"/>
          <w:szCs w:val="22"/>
        </w:rPr>
        <w:t xml:space="preserve">Open window   </w:t>
      </w:r>
      <w:r w:rsidR="005025AA" w:rsidRPr="0032552D">
        <w:rPr>
          <w:rFonts w:asciiTheme="minorHAnsi" w:hAnsiTheme="minorHAnsi"/>
          <w:color w:val="000000" w:themeColor="text1"/>
          <w:sz w:val="22"/>
          <w:szCs w:val="22"/>
        </w:rPr>
        <w:t xml:space="preserve">   </w:t>
      </w:r>
    </w:p>
    <w:p w14:paraId="28A5474B" w14:textId="32D23EED" w:rsidR="00B52837" w:rsidRPr="0032552D" w:rsidRDefault="00B52837"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The network thermostat shall provide the flexibility to support any one of the following fan outputs:</w:t>
      </w:r>
    </w:p>
    <w:p w14:paraId="67ACC084" w14:textId="140A1E66" w:rsidR="00B52837" w:rsidRPr="0032552D" w:rsidRDefault="003E16AB"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Three speed fan c</w:t>
      </w:r>
      <w:r w:rsidR="00B52837" w:rsidRPr="0032552D">
        <w:rPr>
          <w:rFonts w:asciiTheme="minorHAnsi" w:hAnsiTheme="minorHAnsi"/>
          <w:b w:val="0"/>
          <w:color w:val="000000" w:themeColor="text1"/>
        </w:rPr>
        <w:t>ontrol</w:t>
      </w:r>
    </w:p>
    <w:p w14:paraId="6962719A" w14:textId="77777777" w:rsidR="00B52837" w:rsidRPr="0032552D" w:rsidRDefault="00B52837"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 xml:space="preserve">Proportional speed fan control configurable from 0 to 10V </w:t>
      </w:r>
    </w:p>
    <w:p w14:paraId="00ACFF22" w14:textId="789E83D8" w:rsidR="00B52837" w:rsidRPr="0032552D" w:rsidRDefault="00B52837"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The network thermostat shall provide the flexibility to support any one of the following valve outputs:</w:t>
      </w:r>
    </w:p>
    <w:p w14:paraId="07C47B32" w14:textId="0DBA3A61" w:rsidR="00B52837" w:rsidRPr="0032552D" w:rsidRDefault="00486151"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Two on/o</w:t>
      </w:r>
      <w:r w:rsidR="00B52837" w:rsidRPr="0032552D">
        <w:rPr>
          <w:rFonts w:asciiTheme="minorHAnsi" w:hAnsiTheme="minorHAnsi"/>
          <w:b w:val="0"/>
          <w:color w:val="000000" w:themeColor="text1"/>
        </w:rPr>
        <w:t>ff</w:t>
      </w:r>
    </w:p>
    <w:p w14:paraId="6DC2ADBE" w14:textId="0B09BC9E" w:rsidR="005025AA" w:rsidRPr="0032552D" w:rsidRDefault="00486151"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Two f</w:t>
      </w:r>
      <w:r w:rsidR="00B52837" w:rsidRPr="0032552D">
        <w:rPr>
          <w:rFonts w:asciiTheme="minorHAnsi" w:hAnsiTheme="minorHAnsi"/>
          <w:b w:val="0"/>
          <w:color w:val="000000" w:themeColor="text1"/>
        </w:rPr>
        <w:t>loating</w:t>
      </w:r>
      <w:r w:rsidR="005025AA" w:rsidRPr="0032552D">
        <w:rPr>
          <w:rFonts w:asciiTheme="minorHAnsi" w:hAnsiTheme="minorHAnsi"/>
          <w:b w:val="0"/>
          <w:color w:val="000000" w:themeColor="text1"/>
        </w:rPr>
        <w:t xml:space="preserve"> </w:t>
      </w:r>
    </w:p>
    <w:p w14:paraId="60904796" w14:textId="6B54F7CD" w:rsidR="005025AA" w:rsidRPr="0032552D"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provide 4 digit passcode security</w:t>
      </w:r>
    </w:p>
    <w:p w14:paraId="1A171F2F" w14:textId="3DB7A4A2" w:rsidR="005025AA" w:rsidRPr="0032552D"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provide the flexibility to adjust the following control parameters:</w:t>
      </w:r>
    </w:p>
    <w:p w14:paraId="041411D0" w14:textId="77777777" w:rsidR="005025AA" w:rsidRPr="0032552D" w:rsidRDefault="005025AA"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Adjustable maximum setpoint offset from 0 to 20˚F</w:t>
      </w:r>
    </w:p>
    <w:p w14:paraId="10FC13D5"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fan on delay from 0 to 120 seconds</w:t>
      </w:r>
    </w:p>
    <w:p w14:paraId="31919FDB"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fan off delay from 0 to 120 seconds</w:t>
      </w:r>
    </w:p>
    <w:p w14:paraId="3AAE675B"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cooling on time from 0 to 360 seconds</w:t>
      </w:r>
    </w:p>
    <w:p w14:paraId="4FBFDCE2"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cooling off time from 0 to 360 seconds</w:t>
      </w:r>
    </w:p>
    <w:p w14:paraId="0E89A73E"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heating on time from 0 to 360 seconds</w:t>
      </w:r>
    </w:p>
    <w:p w14:paraId="51E1A088"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heating off time from 0 to 360 seconds</w:t>
      </w:r>
    </w:p>
    <w:p w14:paraId="57D86549"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reheat on time from 0 to 360 seconds</w:t>
      </w:r>
    </w:p>
    <w:p w14:paraId="23B2803B"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reheat off time from 0 to 360 seconds</w:t>
      </w:r>
    </w:p>
    <w:p w14:paraId="11EE21B1"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stroke time from 5 to 300 seconds</w:t>
      </w:r>
    </w:p>
    <w:p w14:paraId="778F3700"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supply fan minimum command from 0 to 100%</w:t>
      </w:r>
    </w:p>
    <w:p w14:paraId="4C3DE194"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supply fan Medium command from 0 to 100%</w:t>
      </w:r>
    </w:p>
    <w:p w14:paraId="7D03B7DD"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supply fan high command from 0 to 100%</w:t>
      </w:r>
    </w:p>
    <w:p w14:paraId="12B195F8"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reheat minimum damper position from 0 to 100%</w:t>
      </w:r>
    </w:p>
    <w:p w14:paraId="41D30829" w14:textId="5F5FDF34" w:rsidR="005025AA" w:rsidRPr="0032552D"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Where required by application and indicated on plans or room schedules provide 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with an integral Passive Infra-Red (PIR) occupancy sensor</w:t>
      </w:r>
      <w:r w:rsidR="003E2FE9" w:rsidRPr="0032552D">
        <w:rPr>
          <w:rFonts w:asciiTheme="minorHAnsi" w:hAnsiTheme="minorHAnsi" w:cs="Calibri"/>
          <w:color w:val="000000" w:themeColor="text1"/>
        </w:rPr>
        <w:t xml:space="preserve"> models</w:t>
      </w:r>
      <w:r w:rsidRPr="0032552D">
        <w:rPr>
          <w:rFonts w:asciiTheme="minorHAnsi" w:hAnsiTheme="minorHAnsi" w:cs="Calibri"/>
          <w:color w:val="000000" w:themeColor="text1"/>
        </w:rPr>
        <w:t>.</w:t>
      </w:r>
    </w:p>
    <w:p w14:paraId="57ECE828" w14:textId="4A409014" w:rsidR="005025AA" w:rsidRPr="0032552D"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Where required by application and indicated on plans or room schedules provide 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with an integral relative humidity sensor</w:t>
      </w:r>
      <w:r w:rsidR="003E2FE9" w:rsidRPr="0032552D">
        <w:rPr>
          <w:rFonts w:asciiTheme="minorHAnsi" w:hAnsiTheme="minorHAnsi" w:cs="Calibri"/>
          <w:color w:val="000000" w:themeColor="text1"/>
        </w:rPr>
        <w:t xml:space="preserve"> model</w:t>
      </w:r>
      <w:r w:rsidRPr="0032552D">
        <w:rPr>
          <w:rFonts w:asciiTheme="minorHAnsi" w:hAnsiTheme="minorHAnsi" w:cs="Calibri"/>
          <w:color w:val="000000" w:themeColor="text1"/>
        </w:rPr>
        <w:t>.</w:t>
      </w:r>
    </w:p>
    <w:p w14:paraId="36932983" w14:textId="30350C0D" w:rsidR="005025AA" w:rsidRPr="0032552D"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employ nonvolatile electrically erasable programmable read-only memory (EEPROM) for all adjustable parameters.</w:t>
      </w:r>
    </w:p>
    <w:p w14:paraId="5BCF460E" w14:textId="387BBEB4" w:rsidR="00DD11C8" w:rsidRPr="0032552D" w:rsidRDefault="00DD11C8" w:rsidP="0032552D">
      <w:pPr>
        <w:pStyle w:val="ListParagraph"/>
        <w:numPr>
          <w:ilvl w:val="2"/>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 xml:space="preserve">The </w:t>
      </w:r>
      <w:r w:rsidR="00B52837" w:rsidRPr="0032552D">
        <w:rPr>
          <w:rFonts w:asciiTheme="minorHAnsi" w:hAnsiTheme="minorHAnsi"/>
          <w:color w:val="000000" w:themeColor="text1"/>
        </w:rPr>
        <w:t>network</w:t>
      </w:r>
      <w:r w:rsidRPr="0032552D">
        <w:rPr>
          <w:rFonts w:asciiTheme="minorHAnsi" w:hAnsiTheme="minorHAnsi"/>
          <w:color w:val="000000" w:themeColor="text1"/>
        </w:rPr>
        <w:t xml:space="preserve"> thermostat shall have a temperature accuracy of ±0.9F°/±0.5C° at 70.0°F/21.0°C typical calibrated</w:t>
      </w:r>
    </w:p>
    <w:p w14:paraId="39BF5C5B" w14:textId="3BD17829" w:rsidR="00DD11C8" w:rsidRPr="0032552D" w:rsidRDefault="00DD11C8" w:rsidP="0032552D">
      <w:pPr>
        <w:pStyle w:val="ListParagraph"/>
        <w:numPr>
          <w:ilvl w:val="2"/>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 xml:space="preserve">The </w:t>
      </w:r>
      <w:r w:rsidR="00B52837" w:rsidRPr="0032552D">
        <w:rPr>
          <w:rFonts w:asciiTheme="minorHAnsi" w:hAnsiTheme="minorHAnsi"/>
          <w:color w:val="000000" w:themeColor="text1"/>
        </w:rPr>
        <w:t>network</w:t>
      </w:r>
      <w:r w:rsidRPr="0032552D">
        <w:rPr>
          <w:rFonts w:asciiTheme="minorHAnsi" w:hAnsiTheme="minorHAnsi"/>
          <w:color w:val="000000" w:themeColor="text1"/>
        </w:rPr>
        <w:t xml:space="preserve"> thermostat shall have a humidity accuracy of ±5% RH from 20 to 80% RH at 50 to 90°F (10 to 32°C)</w:t>
      </w:r>
    </w:p>
    <w:p w14:paraId="186F380C" w14:textId="3F541933" w:rsidR="002674EB" w:rsidRPr="0032552D" w:rsidRDefault="002674EB"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 xml:space="preserve">The network thermostat includes an integral real-time clock and support time-based tasks which enables </w:t>
      </w:r>
      <w:r w:rsidR="00563D41" w:rsidRPr="0032552D">
        <w:rPr>
          <w:rFonts w:asciiTheme="minorHAnsi" w:hAnsiTheme="minorHAnsi" w:cs="Calibri"/>
          <w:color w:val="000000" w:themeColor="text1"/>
        </w:rPr>
        <w:t>this thermostat</w:t>
      </w:r>
      <w:r w:rsidRPr="0032552D">
        <w:rPr>
          <w:rFonts w:asciiTheme="minorHAnsi" w:hAnsiTheme="minorHAnsi" w:cs="Calibri"/>
          <w:color w:val="000000" w:themeColor="text1"/>
        </w:rPr>
        <w:t xml:space="preserve"> to </w:t>
      </w:r>
      <w:r w:rsidR="003F335A" w:rsidRPr="0032552D">
        <w:rPr>
          <w:rFonts w:asciiTheme="minorHAnsi" w:hAnsiTheme="minorHAnsi" w:cs="Calibri"/>
          <w:color w:val="000000" w:themeColor="text1"/>
        </w:rPr>
        <w:t>monitor and view the following thru the Smart Building Hub</w:t>
      </w:r>
      <w:r w:rsidRPr="0032552D">
        <w:rPr>
          <w:rFonts w:asciiTheme="minorHAnsi" w:hAnsiTheme="minorHAnsi" w:cs="Calibri"/>
          <w:color w:val="000000" w:themeColor="text1"/>
        </w:rPr>
        <w:t>:</w:t>
      </w:r>
    </w:p>
    <w:p w14:paraId="7DC5F38E" w14:textId="77777777" w:rsidR="002674EB" w:rsidRPr="0032552D" w:rsidRDefault="002674EB"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Schedules</w:t>
      </w:r>
    </w:p>
    <w:p w14:paraId="2E1D8E91" w14:textId="77777777" w:rsidR="002674EB" w:rsidRPr="0032552D" w:rsidRDefault="002674EB"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Alarms</w:t>
      </w:r>
    </w:p>
    <w:p w14:paraId="2490DCBD" w14:textId="77777777" w:rsidR="00D93A37" w:rsidRPr="0032552D" w:rsidRDefault="002674EB" w:rsidP="0032552D">
      <w:pPr>
        <w:pStyle w:val="Heading6"/>
        <w:numPr>
          <w:ilvl w:val="3"/>
          <w:numId w:val="54"/>
        </w:numPr>
        <w:spacing w:before="0" w:after="0" w:line="240" w:lineRule="auto"/>
        <w:rPr>
          <w:rFonts w:asciiTheme="minorHAnsi" w:hAnsiTheme="minorHAnsi"/>
          <w:b w:val="0"/>
          <w:color w:val="000000" w:themeColor="text1"/>
        </w:rPr>
      </w:pPr>
      <w:r w:rsidRPr="0032552D">
        <w:rPr>
          <w:rFonts w:asciiTheme="minorHAnsi" w:hAnsiTheme="minorHAnsi"/>
          <w:b w:val="0"/>
          <w:color w:val="000000" w:themeColor="text1"/>
        </w:rPr>
        <w:t>Trends</w:t>
      </w:r>
    </w:p>
    <w:p w14:paraId="25B107E8" w14:textId="64710C95" w:rsidR="00760931" w:rsidRPr="0032552D" w:rsidRDefault="002674EB" w:rsidP="0032552D">
      <w:pPr>
        <w:pStyle w:val="Heading5"/>
        <w:keepNext w:val="0"/>
        <w:keepLines w:val="0"/>
        <w:numPr>
          <w:ilvl w:val="2"/>
          <w:numId w:val="54"/>
        </w:numPr>
        <w:spacing w:before="0" w:line="240" w:lineRule="auto"/>
        <w:rPr>
          <w:rFonts w:asciiTheme="minorHAnsi" w:hAnsiTheme="minorHAnsi"/>
          <w:color w:val="000000" w:themeColor="text1"/>
        </w:rPr>
      </w:pPr>
      <w:r w:rsidRPr="0032552D">
        <w:rPr>
          <w:rFonts w:asciiTheme="minorHAnsi" w:hAnsiTheme="minorHAnsi" w:cs="Calibri"/>
          <w:color w:val="000000" w:themeColor="text1"/>
        </w:rPr>
        <w:t>The network thermostat can continue time-based monitoring when offline for extended periods of time from a network.</w:t>
      </w:r>
    </w:p>
    <w:p w14:paraId="76F832C7" w14:textId="77777777" w:rsidR="009E7A35" w:rsidRPr="0032552D" w:rsidRDefault="00760931" w:rsidP="0032552D">
      <w:pPr>
        <w:pStyle w:val="Heading4"/>
        <w:keepNext w:val="0"/>
        <w:keepLines w:val="0"/>
        <w:numPr>
          <w:ilvl w:val="1"/>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lastRenderedPageBreak/>
        <w:t xml:space="preserve">Proportional Fan Coil Unit </w:t>
      </w:r>
      <w:r w:rsidR="005025AA" w:rsidRPr="0032552D">
        <w:rPr>
          <w:rFonts w:asciiTheme="minorHAnsi" w:hAnsiTheme="minorHAnsi" w:cs="Calibri"/>
          <w:color w:val="000000" w:themeColor="text1"/>
        </w:rPr>
        <w:t xml:space="preserve">Network Thermostat (TEC </w:t>
      </w:r>
      <w:r w:rsidR="00E97A4C" w:rsidRPr="0032552D">
        <w:rPr>
          <w:rFonts w:asciiTheme="minorHAnsi" w:hAnsiTheme="minorHAnsi"/>
          <w:color w:val="000000" w:themeColor="text1"/>
        </w:rPr>
        <w:t>36</w:t>
      </w:r>
      <w:r w:rsidR="005025AA" w:rsidRPr="0032552D">
        <w:rPr>
          <w:rFonts w:asciiTheme="minorHAnsi" w:hAnsiTheme="minorHAnsi"/>
          <w:color w:val="000000" w:themeColor="text1"/>
        </w:rPr>
        <w:t>2X Series</w:t>
      </w:r>
      <w:r w:rsidR="005025AA" w:rsidRPr="0032552D">
        <w:rPr>
          <w:rFonts w:asciiTheme="minorHAnsi" w:hAnsiTheme="minorHAnsi" w:cs="Calibri"/>
          <w:color w:val="000000" w:themeColor="text1"/>
        </w:rPr>
        <w:t>)</w:t>
      </w:r>
    </w:p>
    <w:p w14:paraId="3FA6101F" w14:textId="77777777" w:rsidR="009E7A35" w:rsidRPr="0032552D" w:rsidRDefault="005025AA"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be capable of controlling two- or four-pipe fan coils, cabinet unit heaters, a pressure dependent Variable Air Volume System, zoning type systems employing reheat including local hydronic reheat valves, or other similar equipment.</w:t>
      </w:r>
    </w:p>
    <w:p w14:paraId="5952BBDC" w14:textId="77777777" w:rsidR="009E7A35" w:rsidRPr="0032552D" w:rsidRDefault="00E97A4C"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The Networked Thermostat shall communicate over the FC Bus using BACnet Standard protocol SSPC-135, Clause 9 or Johnson Controls N2 protocol.</w:t>
      </w:r>
    </w:p>
    <w:p w14:paraId="5F39FC5D" w14:textId="77777777" w:rsidR="009E7A35" w:rsidRPr="0032552D" w:rsidRDefault="00E97A4C"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Calibri"/>
          <w:b w:val="0"/>
          <w:color w:val="000000" w:themeColor="text1"/>
        </w:rPr>
        <w:t xml:space="preserve">Communications shall be selectable locally at thermostat through the display </w:t>
      </w:r>
    </w:p>
    <w:p w14:paraId="7FA3A62D" w14:textId="77777777" w:rsidR="009E7A35" w:rsidRPr="0032552D" w:rsidRDefault="00E97A4C"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Calibri"/>
          <w:b w:val="0"/>
          <w:color w:val="000000" w:themeColor="text1"/>
        </w:rPr>
        <w:t>The TEC shall be BACnet Testing Labs (BTL) certified and carry the BTL Label.</w:t>
      </w:r>
    </w:p>
    <w:p w14:paraId="35D150DE" w14:textId="77777777" w:rsidR="009E7A35" w:rsidRPr="0032552D" w:rsidRDefault="00E97A4C"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Calibri"/>
          <w:b w:val="0"/>
          <w:color w:val="000000" w:themeColor="text1"/>
        </w:rPr>
        <w:t>The TEC shall be tested and certified as a BACnet Application Specific Controller (B-ASC).</w:t>
      </w:r>
    </w:p>
    <w:p w14:paraId="50E5A0A3" w14:textId="6A6EE2B0" w:rsidR="009E7A35" w:rsidRPr="0032552D" w:rsidRDefault="00E97A4C" w:rsidP="0032552D">
      <w:pPr>
        <w:pStyle w:val="Heading6"/>
        <w:numPr>
          <w:ilvl w:val="3"/>
          <w:numId w:val="54"/>
        </w:numPr>
        <w:spacing w:before="0" w:after="0"/>
        <w:rPr>
          <w:rFonts w:asciiTheme="minorHAnsi" w:hAnsiTheme="minorHAnsi" w:cs="Calibri"/>
          <w:b w:val="0"/>
          <w:color w:val="000000" w:themeColor="text1"/>
        </w:rPr>
      </w:pPr>
      <w:r w:rsidRPr="0032552D">
        <w:rPr>
          <w:rFonts w:asciiTheme="minorHAnsi" w:hAnsiTheme="minorHAnsi" w:cs="Calibri"/>
          <w:b w:val="0"/>
          <w:color w:val="000000" w:themeColor="text1"/>
        </w:rPr>
        <w:t>A BACnet Protocol Implementation Conformance Statemen</w:t>
      </w:r>
      <w:r w:rsidR="009E7A35" w:rsidRPr="0032552D">
        <w:rPr>
          <w:rFonts w:asciiTheme="minorHAnsi" w:hAnsiTheme="minorHAnsi" w:cs="Calibri"/>
          <w:b w:val="0"/>
          <w:color w:val="000000" w:themeColor="text1"/>
        </w:rPr>
        <w:t>t shall be provided for the TEC.</w:t>
      </w:r>
    </w:p>
    <w:p w14:paraId="0D23A073" w14:textId="77777777" w:rsidR="009E7A35" w:rsidRPr="0032552D" w:rsidRDefault="00E97A4C" w:rsidP="0032552D">
      <w:pPr>
        <w:pStyle w:val="Heading7"/>
        <w:numPr>
          <w:ilvl w:val="4"/>
          <w:numId w:val="54"/>
        </w:numPr>
        <w:spacing w:before="0" w:after="0"/>
        <w:rPr>
          <w:rFonts w:asciiTheme="minorHAnsi" w:hAnsiTheme="minorHAnsi" w:cs="Calibri"/>
          <w:color w:val="000000" w:themeColor="text1"/>
          <w:sz w:val="22"/>
          <w:szCs w:val="22"/>
        </w:rPr>
      </w:pPr>
      <w:r w:rsidRPr="0032552D">
        <w:rPr>
          <w:rFonts w:asciiTheme="minorHAnsi" w:hAnsiTheme="minorHAnsi" w:cs="Calibri"/>
          <w:color w:val="000000" w:themeColor="text1"/>
          <w:sz w:val="22"/>
          <w:szCs w:val="22"/>
        </w:rPr>
        <w:t>The Conformance Statement shall be submitted 10 days prior to bidding.</w:t>
      </w:r>
    </w:p>
    <w:p w14:paraId="0D024E32" w14:textId="2ACF16F9" w:rsidR="005025AA" w:rsidRPr="0032552D"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00FF01F8" w:rsidRPr="0032552D">
        <w:rPr>
          <w:rFonts w:asciiTheme="minorHAnsi" w:hAnsiTheme="minorHAnsi" w:cs="Calibri"/>
          <w:color w:val="000000" w:themeColor="text1"/>
        </w:rPr>
        <w:t xml:space="preserve"> shall include a </w:t>
      </w:r>
      <w:r w:rsidR="00B52837" w:rsidRPr="0032552D">
        <w:rPr>
          <w:rFonts w:asciiTheme="minorHAnsi" w:hAnsiTheme="minorHAnsi" w:cs="Calibri"/>
          <w:color w:val="000000" w:themeColor="text1"/>
        </w:rPr>
        <w:t xml:space="preserve">4.2 </w:t>
      </w:r>
      <w:r w:rsidRPr="0032552D">
        <w:rPr>
          <w:rFonts w:asciiTheme="minorHAnsi" w:hAnsiTheme="minorHAnsi" w:cs="Calibri"/>
          <w:color w:val="000000" w:themeColor="text1"/>
        </w:rPr>
        <w:t>inch LED backlit touch screen with the following configurable icons.</w:t>
      </w:r>
    </w:p>
    <w:p w14:paraId="2C7E9847" w14:textId="77777777" w:rsidR="005025AA" w:rsidRPr="0032552D" w:rsidRDefault="005025AA" w:rsidP="0032552D">
      <w:pPr>
        <w:pStyle w:val="Heading7"/>
        <w:numPr>
          <w:ilvl w:val="3"/>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Home screen configurable icons include</w:t>
      </w:r>
    </w:p>
    <w:p w14:paraId="0FA4938B"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On/Off icon</w:t>
      </w:r>
    </w:p>
    <w:p w14:paraId="37BCF45E"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Fan override icon</w:t>
      </w:r>
    </w:p>
    <w:p w14:paraId="66F78ED1"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Zone temperature icon</w:t>
      </w:r>
    </w:p>
    <w:p w14:paraId="422ECB81"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Hold temperature icon</w:t>
      </w:r>
    </w:p>
    <w:p w14:paraId="1841FD11"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Zone humidity (on applicable models) icon</w:t>
      </w:r>
    </w:p>
    <w:p w14:paraId="3696298D"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Occupancy status (on applicable models) icon</w:t>
      </w:r>
    </w:p>
    <w:p w14:paraId="39C4DECA"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Temperature setpoint icon</w:t>
      </w:r>
    </w:p>
    <w:p w14:paraId="50A3B9AF"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Alarm icon</w:t>
      </w:r>
    </w:p>
    <w:p w14:paraId="3417414C"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Unit status icon</w:t>
      </w:r>
    </w:p>
    <w:p w14:paraId="7B30C876"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Date/Time icon</w:t>
      </w:r>
    </w:p>
    <w:p w14:paraId="19875E7D"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Fan override icon</w:t>
      </w:r>
    </w:p>
    <w:p w14:paraId="7940B28E" w14:textId="77777777" w:rsidR="005025AA" w:rsidRPr="0032552D" w:rsidRDefault="005025AA" w:rsidP="0032552D">
      <w:pPr>
        <w:pStyle w:val="Heading7"/>
        <w:numPr>
          <w:ilvl w:val="3"/>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Home screen non-configurable icon includes</w:t>
      </w:r>
    </w:p>
    <w:p w14:paraId="420EE6ED" w14:textId="77777777" w:rsidR="005025AA" w:rsidRPr="0032552D" w:rsidRDefault="005025AA" w:rsidP="0032552D">
      <w:pPr>
        <w:pStyle w:val="Heading8"/>
        <w:numPr>
          <w:ilvl w:val="4"/>
          <w:numId w:val="54"/>
        </w:numPr>
        <w:rPr>
          <w:rFonts w:asciiTheme="minorHAnsi" w:hAnsiTheme="minorHAnsi"/>
          <w:color w:val="000000" w:themeColor="text1"/>
          <w:sz w:val="22"/>
          <w:szCs w:val="22"/>
        </w:rPr>
      </w:pPr>
      <w:r w:rsidRPr="0032552D">
        <w:rPr>
          <w:rFonts w:asciiTheme="minorHAnsi" w:hAnsiTheme="minorHAnsi"/>
          <w:color w:val="000000" w:themeColor="text1"/>
          <w:sz w:val="22"/>
          <w:szCs w:val="22"/>
        </w:rPr>
        <w:t xml:space="preserve">Menu icon </w:t>
      </w:r>
    </w:p>
    <w:p w14:paraId="50BDD6F5" w14:textId="66ED4575" w:rsidR="005025AA" w:rsidRPr="0032552D" w:rsidRDefault="005025AA"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provide the flexibility to support any one of the following inputs:</w:t>
      </w:r>
    </w:p>
    <w:p w14:paraId="003D0EF4" w14:textId="77777777" w:rsidR="00B52837" w:rsidRPr="0032552D" w:rsidRDefault="00B52837"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 xml:space="preserve">Integral indoor air temperature sensor </w:t>
      </w:r>
    </w:p>
    <w:p w14:paraId="41735000" w14:textId="77777777" w:rsidR="00B52837" w:rsidRPr="0032552D" w:rsidRDefault="00B52837"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 xml:space="preserve">Analog input for remote air temperature sensing that supports the following sensor types </w:t>
      </w:r>
    </w:p>
    <w:p w14:paraId="7FD0F407"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Nickel</w:t>
      </w:r>
    </w:p>
    <w:p w14:paraId="0E2EAB94"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Platinum</w:t>
      </w:r>
    </w:p>
    <w:p w14:paraId="2F790A22" w14:textId="2325DDA8"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 xml:space="preserve">A99B </w:t>
      </w:r>
      <w:r w:rsidR="00685DC6" w:rsidRPr="0032552D">
        <w:rPr>
          <w:rFonts w:asciiTheme="minorHAnsi" w:hAnsiTheme="minorHAnsi"/>
          <w:color w:val="000000" w:themeColor="text1"/>
        </w:rPr>
        <w:t>PENN</w:t>
      </w:r>
    </w:p>
    <w:p w14:paraId="51868B20"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2.25k ohm NTC</w:t>
      </w:r>
    </w:p>
    <w:p w14:paraId="31941D1F"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10k ohm NTC</w:t>
      </w:r>
    </w:p>
    <w:p w14:paraId="1A2E0794"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10k ohm NTC Type 3</w:t>
      </w:r>
    </w:p>
    <w:p w14:paraId="72E58005" w14:textId="77777777" w:rsidR="00B52837" w:rsidRPr="0032552D" w:rsidRDefault="00B52837"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 xml:space="preserve">Universal input that supports the following configurations </w:t>
      </w:r>
    </w:p>
    <w:p w14:paraId="696D360D"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Analog sensor</w:t>
      </w:r>
    </w:p>
    <w:p w14:paraId="1DBF82D7"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Cooling when switch is closed</w:t>
      </w:r>
    </w:p>
    <w:p w14:paraId="570B3E15" w14:textId="77777777" w:rsidR="00B52837" w:rsidRPr="0032552D" w:rsidRDefault="00B52837" w:rsidP="0032552D">
      <w:pPr>
        <w:pStyle w:val="ListParagraph"/>
        <w:numPr>
          <w:ilvl w:val="4"/>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lastRenderedPageBreak/>
        <w:t>Heating when switch is closed</w:t>
      </w:r>
    </w:p>
    <w:p w14:paraId="65598C82" w14:textId="3F9299CA" w:rsidR="00B52837" w:rsidRPr="0032552D" w:rsidRDefault="00127A68" w:rsidP="0032552D">
      <w:pPr>
        <w:pStyle w:val="Heading6"/>
        <w:numPr>
          <w:ilvl w:val="3"/>
          <w:numId w:val="54"/>
        </w:numPr>
        <w:spacing w:before="0" w:after="0"/>
        <w:rPr>
          <w:rFonts w:asciiTheme="minorHAnsi" w:hAnsiTheme="minorHAnsi"/>
          <w:b w:val="0"/>
          <w:color w:val="000000" w:themeColor="text1"/>
        </w:rPr>
      </w:pPr>
      <w:r w:rsidRPr="0032552D">
        <w:rPr>
          <w:rFonts w:asciiTheme="minorHAnsi" w:hAnsiTheme="minorHAnsi"/>
          <w:b w:val="0"/>
          <w:color w:val="000000" w:themeColor="text1"/>
        </w:rPr>
        <w:t>Remote indoor air temperature s</w:t>
      </w:r>
      <w:r w:rsidR="00B52837" w:rsidRPr="0032552D">
        <w:rPr>
          <w:rFonts w:asciiTheme="minorHAnsi" w:hAnsiTheme="minorHAnsi"/>
          <w:b w:val="0"/>
          <w:color w:val="000000" w:themeColor="text1"/>
        </w:rPr>
        <w:t>ensor</w:t>
      </w:r>
    </w:p>
    <w:p w14:paraId="2B7A4720" w14:textId="77777777" w:rsidR="008C69D3" w:rsidRPr="0032552D" w:rsidRDefault="005025AA" w:rsidP="0032552D">
      <w:pPr>
        <w:pStyle w:val="Heading6"/>
        <w:numPr>
          <w:ilvl w:val="3"/>
          <w:numId w:val="54"/>
        </w:numPr>
        <w:spacing w:before="0" w:after="0"/>
        <w:rPr>
          <w:rFonts w:asciiTheme="minorHAnsi" w:hAnsiTheme="minorHAnsi"/>
          <w:b w:val="0"/>
          <w:color w:val="000000" w:themeColor="text1"/>
        </w:rPr>
      </w:pPr>
      <w:r w:rsidRPr="0032552D">
        <w:rPr>
          <w:rFonts w:asciiTheme="minorHAnsi" w:hAnsiTheme="minorHAnsi"/>
          <w:b w:val="0"/>
          <w:color w:val="000000" w:themeColor="text1"/>
        </w:rPr>
        <w:t>Two configurable binary inputs</w:t>
      </w:r>
      <w:r w:rsidR="008C69D3" w:rsidRPr="0032552D">
        <w:rPr>
          <w:rFonts w:asciiTheme="minorHAnsi" w:hAnsiTheme="minorHAnsi"/>
          <w:b w:val="0"/>
          <w:color w:val="000000" w:themeColor="text1"/>
        </w:rPr>
        <w:t xml:space="preserve"> with the following configurations</w:t>
      </w:r>
    </w:p>
    <w:p w14:paraId="0D076EAB" w14:textId="77777777" w:rsidR="008C69D3"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Disabled</w:t>
      </w:r>
    </w:p>
    <w:p w14:paraId="712D5A01" w14:textId="77777777" w:rsidR="008C69D3"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Occupancy</w:t>
      </w:r>
    </w:p>
    <w:p w14:paraId="73E2C7EE" w14:textId="77777777" w:rsidR="008C69D3"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Override</w:t>
      </w:r>
    </w:p>
    <w:p w14:paraId="5E1CE122" w14:textId="77511FA2" w:rsidR="008C69D3" w:rsidRPr="0032552D" w:rsidRDefault="00F85FEA"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Remote</w:t>
      </w:r>
      <w:r w:rsidR="008C69D3" w:rsidRPr="0032552D">
        <w:rPr>
          <w:rFonts w:asciiTheme="minorHAnsi" w:hAnsiTheme="minorHAnsi"/>
          <w:color w:val="000000" w:themeColor="text1"/>
          <w:sz w:val="22"/>
          <w:szCs w:val="22"/>
        </w:rPr>
        <w:t xml:space="preserve"> PIR</w:t>
      </w:r>
    </w:p>
    <w:p w14:paraId="14F5AFF1" w14:textId="77777777" w:rsidR="008C69D3"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Dirty filter</w:t>
      </w:r>
    </w:p>
    <w:p w14:paraId="306B7B2E" w14:textId="77777777" w:rsidR="008C69D3"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Service</w:t>
      </w:r>
    </w:p>
    <w:p w14:paraId="26616A41" w14:textId="77777777" w:rsidR="008C69D3"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Fan Lock</w:t>
      </w:r>
    </w:p>
    <w:p w14:paraId="02361197" w14:textId="77777777" w:rsidR="008C69D3"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Open door</w:t>
      </w:r>
    </w:p>
    <w:p w14:paraId="2B63EE51" w14:textId="385040A6" w:rsidR="005025AA" w:rsidRPr="0032552D" w:rsidRDefault="008C69D3" w:rsidP="0032552D">
      <w:pPr>
        <w:pStyle w:val="Heading7"/>
        <w:numPr>
          <w:ilvl w:val="4"/>
          <w:numId w:val="54"/>
        </w:numPr>
        <w:spacing w:before="0" w:after="0"/>
        <w:rPr>
          <w:rFonts w:asciiTheme="minorHAnsi" w:hAnsiTheme="minorHAnsi"/>
          <w:color w:val="000000" w:themeColor="text1"/>
          <w:sz w:val="22"/>
          <w:szCs w:val="22"/>
        </w:rPr>
      </w:pPr>
      <w:r w:rsidRPr="0032552D">
        <w:rPr>
          <w:rFonts w:asciiTheme="minorHAnsi" w:hAnsiTheme="minorHAnsi"/>
          <w:color w:val="000000" w:themeColor="text1"/>
          <w:sz w:val="22"/>
          <w:szCs w:val="22"/>
        </w:rPr>
        <w:t xml:space="preserve">Open window      </w:t>
      </w:r>
      <w:r w:rsidR="005025AA" w:rsidRPr="0032552D">
        <w:rPr>
          <w:rFonts w:asciiTheme="minorHAnsi" w:hAnsiTheme="minorHAnsi"/>
          <w:color w:val="000000" w:themeColor="text1"/>
          <w:sz w:val="22"/>
          <w:szCs w:val="22"/>
        </w:rPr>
        <w:t xml:space="preserve">   </w:t>
      </w:r>
    </w:p>
    <w:p w14:paraId="14C34D66" w14:textId="5ECBCFD0" w:rsidR="00B52837" w:rsidRPr="0032552D" w:rsidRDefault="00B52837"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The network thermostat shall provide the flexibility to support any one of the following fan outputs:</w:t>
      </w:r>
    </w:p>
    <w:p w14:paraId="237CF6A8" w14:textId="50485E2D" w:rsidR="00B52837" w:rsidRPr="0032552D" w:rsidRDefault="003E16AB" w:rsidP="0032552D">
      <w:pPr>
        <w:pStyle w:val="Heading6"/>
        <w:numPr>
          <w:ilvl w:val="3"/>
          <w:numId w:val="54"/>
        </w:numPr>
        <w:spacing w:before="0" w:after="0"/>
        <w:rPr>
          <w:rFonts w:asciiTheme="minorHAnsi" w:hAnsiTheme="minorHAnsi"/>
          <w:b w:val="0"/>
          <w:color w:val="000000" w:themeColor="text1"/>
        </w:rPr>
      </w:pPr>
      <w:r w:rsidRPr="0032552D">
        <w:rPr>
          <w:rFonts w:asciiTheme="minorHAnsi" w:hAnsiTheme="minorHAnsi"/>
          <w:b w:val="0"/>
          <w:color w:val="000000" w:themeColor="text1"/>
        </w:rPr>
        <w:t>Three speed fan c</w:t>
      </w:r>
      <w:r w:rsidR="00B52837" w:rsidRPr="0032552D">
        <w:rPr>
          <w:rFonts w:asciiTheme="minorHAnsi" w:hAnsiTheme="minorHAnsi"/>
          <w:b w:val="0"/>
          <w:color w:val="000000" w:themeColor="text1"/>
        </w:rPr>
        <w:t>ontrol</w:t>
      </w:r>
    </w:p>
    <w:p w14:paraId="0C0F5224" w14:textId="77777777" w:rsidR="00B52837" w:rsidRPr="0032552D" w:rsidRDefault="00B52837" w:rsidP="0032552D">
      <w:pPr>
        <w:pStyle w:val="Heading6"/>
        <w:numPr>
          <w:ilvl w:val="3"/>
          <w:numId w:val="54"/>
        </w:numPr>
        <w:spacing w:before="0" w:after="0"/>
        <w:rPr>
          <w:rFonts w:asciiTheme="minorHAnsi" w:hAnsiTheme="minorHAnsi"/>
          <w:b w:val="0"/>
          <w:color w:val="000000" w:themeColor="text1"/>
        </w:rPr>
      </w:pPr>
      <w:r w:rsidRPr="0032552D">
        <w:rPr>
          <w:rFonts w:asciiTheme="minorHAnsi" w:hAnsiTheme="minorHAnsi"/>
          <w:b w:val="0"/>
          <w:color w:val="000000" w:themeColor="text1"/>
        </w:rPr>
        <w:t xml:space="preserve">Proportional speed fan control configurable from 0 to 10V </w:t>
      </w:r>
    </w:p>
    <w:p w14:paraId="42CEF104" w14:textId="49E09D67" w:rsidR="00B52837" w:rsidRPr="0032552D" w:rsidRDefault="00B52837"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 xml:space="preserve">The </w:t>
      </w:r>
      <w:r w:rsidR="003E16AB" w:rsidRPr="0032552D">
        <w:rPr>
          <w:rFonts w:asciiTheme="minorHAnsi" w:hAnsiTheme="minorHAnsi" w:cs="Calibri"/>
          <w:color w:val="000000" w:themeColor="text1"/>
        </w:rPr>
        <w:t>network</w:t>
      </w:r>
      <w:r w:rsidRPr="0032552D">
        <w:rPr>
          <w:rFonts w:asciiTheme="minorHAnsi" w:hAnsiTheme="minorHAnsi" w:cs="Calibri"/>
          <w:color w:val="000000" w:themeColor="text1"/>
        </w:rPr>
        <w:t xml:space="preserve"> thermostat shall provide the flexibility to support any one of the following valve outputs:</w:t>
      </w:r>
    </w:p>
    <w:p w14:paraId="788F1943" w14:textId="1E46CD5C" w:rsidR="00B52837" w:rsidRPr="0032552D" w:rsidRDefault="00B52837" w:rsidP="0032552D">
      <w:pPr>
        <w:pStyle w:val="Heading6"/>
        <w:numPr>
          <w:ilvl w:val="3"/>
          <w:numId w:val="54"/>
        </w:numPr>
        <w:spacing w:before="0" w:after="0"/>
        <w:rPr>
          <w:rFonts w:asciiTheme="minorHAnsi" w:hAnsiTheme="minorHAnsi"/>
          <w:b w:val="0"/>
          <w:color w:val="000000" w:themeColor="text1"/>
        </w:rPr>
      </w:pPr>
      <w:r w:rsidRPr="0032552D">
        <w:rPr>
          <w:rFonts w:asciiTheme="minorHAnsi" w:hAnsiTheme="minorHAnsi"/>
          <w:b w:val="0"/>
          <w:color w:val="000000" w:themeColor="text1"/>
        </w:rPr>
        <w:t xml:space="preserve">Two </w:t>
      </w:r>
      <w:r w:rsidR="003E16AB" w:rsidRPr="0032552D">
        <w:rPr>
          <w:rFonts w:asciiTheme="minorHAnsi" w:hAnsiTheme="minorHAnsi"/>
          <w:b w:val="0"/>
          <w:color w:val="000000" w:themeColor="text1"/>
        </w:rPr>
        <w:t>p</w:t>
      </w:r>
      <w:r w:rsidRPr="0032552D">
        <w:rPr>
          <w:rFonts w:asciiTheme="minorHAnsi" w:hAnsiTheme="minorHAnsi"/>
          <w:b w:val="0"/>
          <w:color w:val="000000" w:themeColor="text1"/>
        </w:rPr>
        <w:t>roportional configurable from 0 to 10V</w:t>
      </w:r>
    </w:p>
    <w:p w14:paraId="07D4868F" w14:textId="24C90F82" w:rsidR="005025AA" w:rsidRPr="0032552D" w:rsidRDefault="005025AA"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provide 4 digit passcode security</w:t>
      </w:r>
    </w:p>
    <w:p w14:paraId="7F3ACC33" w14:textId="5291A9B3" w:rsidR="005025AA" w:rsidRPr="0032552D" w:rsidRDefault="005025AA"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provide the flexibility to adjust the following control parameters:</w:t>
      </w:r>
    </w:p>
    <w:p w14:paraId="0DB8BFD5" w14:textId="77777777" w:rsidR="005025AA" w:rsidRPr="0032552D" w:rsidRDefault="005025AA" w:rsidP="0032552D">
      <w:pPr>
        <w:pStyle w:val="Heading6"/>
        <w:numPr>
          <w:ilvl w:val="3"/>
          <w:numId w:val="54"/>
        </w:numPr>
        <w:spacing w:before="0" w:after="0"/>
        <w:rPr>
          <w:rFonts w:asciiTheme="minorHAnsi" w:hAnsiTheme="minorHAnsi"/>
          <w:b w:val="0"/>
          <w:color w:val="000000" w:themeColor="text1"/>
        </w:rPr>
      </w:pPr>
      <w:r w:rsidRPr="0032552D">
        <w:rPr>
          <w:rFonts w:asciiTheme="minorHAnsi" w:hAnsiTheme="minorHAnsi"/>
          <w:b w:val="0"/>
          <w:color w:val="000000" w:themeColor="text1"/>
        </w:rPr>
        <w:t>Adjustable maximum setpoint offset from 0 to 20˚F</w:t>
      </w:r>
    </w:p>
    <w:p w14:paraId="03A4193C"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fan on delay from 0 to 120 seconds</w:t>
      </w:r>
    </w:p>
    <w:p w14:paraId="4968D7E1"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fan off delay from 0 to 120 seconds</w:t>
      </w:r>
    </w:p>
    <w:p w14:paraId="562EBEB5"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reheat on time from 0 to 360 seconds</w:t>
      </w:r>
    </w:p>
    <w:p w14:paraId="5A571C24"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minimum reheat off time from 0 to 360 seconds</w:t>
      </w:r>
    </w:p>
    <w:p w14:paraId="5ADF6A9E"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supply fan minimum command from 0 to 100%</w:t>
      </w:r>
    </w:p>
    <w:p w14:paraId="480A0B8F"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supply fan Medium command from 0 to 100%</w:t>
      </w:r>
    </w:p>
    <w:p w14:paraId="446A56D3"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supply fan high command from 0 to 100%</w:t>
      </w:r>
    </w:p>
    <w:p w14:paraId="3E91A961" w14:textId="77777777" w:rsidR="005025AA" w:rsidRPr="0032552D" w:rsidRDefault="005025AA"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reheat minimum damper position from 0 to 100%</w:t>
      </w:r>
    </w:p>
    <w:p w14:paraId="013AC88C" w14:textId="77777777" w:rsidR="00A219E9" w:rsidRPr="0032552D" w:rsidRDefault="00A219E9"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proportional valve opened voltage from 0 to 10 VDC</w:t>
      </w:r>
    </w:p>
    <w:p w14:paraId="135A1094" w14:textId="0F7B130F" w:rsidR="00A219E9" w:rsidRPr="0032552D" w:rsidRDefault="00A219E9" w:rsidP="0032552D">
      <w:pPr>
        <w:pStyle w:val="ListParagraph"/>
        <w:numPr>
          <w:ilvl w:val="3"/>
          <w:numId w:val="54"/>
        </w:numPr>
        <w:spacing w:after="0" w:line="240" w:lineRule="auto"/>
        <w:rPr>
          <w:rFonts w:asciiTheme="minorHAnsi" w:hAnsiTheme="minorHAnsi"/>
          <w:color w:val="000000" w:themeColor="text1"/>
        </w:rPr>
      </w:pPr>
      <w:r w:rsidRPr="0032552D">
        <w:rPr>
          <w:rFonts w:asciiTheme="minorHAnsi" w:hAnsiTheme="minorHAnsi"/>
          <w:color w:val="000000" w:themeColor="text1"/>
        </w:rPr>
        <w:t>Adjustable proportional valve closed voltage from 0 to 10 VDC</w:t>
      </w:r>
    </w:p>
    <w:p w14:paraId="751BC813" w14:textId="5444A0A9" w:rsidR="005025AA" w:rsidRPr="0032552D" w:rsidRDefault="005025AA"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lastRenderedPageBreak/>
        <w:t>Where required by application and indicated on plans or room schedules provide 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with an integral Passive Infra-Red (PIR) occupancy sensor</w:t>
      </w:r>
      <w:r w:rsidR="003E2FE9" w:rsidRPr="0032552D">
        <w:rPr>
          <w:rFonts w:asciiTheme="minorHAnsi" w:hAnsiTheme="minorHAnsi" w:cs="Calibri"/>
          <w:color w:val="000000" w:themeColor="text1"/>
        </w:rPr>
        <w:t xml:space="preserve"> models</w:t>
      </w:r>
      <w:r w:rsidRPr="0032552D">
        <w:rPr>
          <w:rFonts w:asciiTheme="minorHAnsi" w:hAnsiTheme="minorHAnsi" w:cs="Calibri"/>
          <w:color w:val="000000" w:themeColor="text1"/>
        </w:rPr>
        <w:t>.</w:t>
      </w:r>
    </w:p>
    <w:p w14:paraId="45D778F0" w14:textId="02859275" w:rsidR="005025AA" w:rsidRPr="0032552D" w:rsidRDefault="005025AA"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Where required by application and indicated on plans or room schedules provide 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with an integral relative humidity sensor</w:t>
      </w:r>
      <w:r w:rsidR="003E2FE9" w:rsidRPr="0032552D">
        <w:rPr>
          <w:rFonts w:asciiTheme="minorHAnsi" w:hAnsiTheme="minorHAnsi" w:cs="Calibri"/>
          <w:color w:val="000000" w:themeColor="text1"/>
        </w:rPr>
        <w:t xml:space="preserve"> models</w:t>
      </w:r>
      <w:r w:rsidRPr="0032552D">
        <w:rPr>
          <w:rFonts w:asciiTheme="minorHAnsi" w:hAnsiTheme="minorHAnsi" w:cs="Calibri"/>
          <w:color w:val="000000" w:themeColor="text1"/>
        </w:rPr>
        <w:t>.</w:t>
      </w:r>
    </w:p>
    <w:p w14:paraId="0F22CAD8" w14:textId="77777777" w:rsidR="00F66B23" w:rsidRPr="0032552D" w:rsidRDefault="005025AA"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s="Calibri"/>
          <w:color w:val="000000" w:themeColor="text1"/>
        </w:rPr>
        <w:t>T</w:t>
      </w:r>
      <w:r w:rsidR="00D745A2" w:rsidRPr="0032552D">
        <w:rPr>
          <w:rFonts w:asciiTheme="minorHAnsi" w:hAnsiTheme="minorHAnsi" w:cs="Calibri"/>
          <w:color w:val="000000" w:themeColor="text1"/>
        </w:rPr>
        <w:t>he network thermostat</w:t>
      </w:r>
      <w:r w:rsidRPr="0032552D">
        <w:rPr>
          <w:rFonts w:asciiTheme="minorHAnsi" w:hAnsiTheme="minorHAnsi" w:cs="Calibri"/>
          <w:color w:val="000000" w:themeColor="text1"/>
        </w:rPr>
        <w:t xml:space="preserve"> shall employ nonvolatile electrically erasable programmable read-only memory (EEPROM) for all adjustable parameters.</w:t>
      </w:r>
    </w:p>
    <w:p w14:paraId="5D47AD80" w14:textId="77777777" w:rsidR="00F66B23" w:rsidRPr="0032552D" w:rsidRDefault="00DD11C8"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olor w:val="000000" w:themeColor="text1"/>
        </w:rPr>
        <w:t xml:space="preserve">The </w:t>
      </w:r>
      <w:r w:rsidR="00B52837" w:rsidRPr="0032552D">
        <w:rPr>
          <w:rFonts w:asciiTheme="minorHAnsi" w:hAnsiTheme="minorHAnsi"/>
          <w:color w:val="000000" w:themeColor="text1"/>
        </w:rPr>
        <w:t>network</w:t>
      </w:r>
      <w:r w:rsidRPr="0032552D">
        <w:rPr>
          <w:rFonts w:asciiTheme="minorHAnsi" w:hAnsiTheme="minorHAnsi"/>
          <w:color w:val="000000" w:themeColor="text1"/>
        </w:rPr>
        <w:t xml:space="preserve"> thermostat shall have a temperature accuracy of ±0.9F°/±0.5C° at 70.0°F/21.0°C typical calibrated</w:t>
      </w:r>
    </w:p>
    <w:p w14:paraId="2A3ADDA7" w14:textId="77777777" w:rsidR="00F66B23" w:rsidRPr="0032552D" w:rsidRDefault="00DD11C8" w:rsidP="0032552D">
      <w:pPr>
        <w:pStyle w:val="Heading5"/>
        <w:numPr>
          <w:ilvl w:val="2"/>
          <w:numId w:val="54"/>
        </w:numPr>
        <w:spacing w:before="0"/>
        <w:rPr>
          <w:rFonts w:asciiTheme="minorHAnsi" w:hAnsiTheme="minorHAnsi" w:cs="Calibri"/>
          <w:color w:val="000000" w:themeColor="text1"/>
        </w:rPr>
      </w:pPr>
      <w:r w:rsidRPr="0032552D">
        <w:rPr>
          <w:rFonts w:asciiTheme="minorHAnsi" w:hAnsiTheme="minorHAnsi"/>
          <w:color w:val="000000" w:themeColor="text1"/>
        </w:rPr>
        <w:t xml:space="preserve">The </w:t>
      </w:r>
      <w:r w:rsidR="00B52837" w:rsidRPr="0032552D">
        <w:rPr>
          <w:rFonts w:asciiTheme="minorHAnsi" w:hAnsiTheme="minorHAnsi"/>
          <w:color w:val="000000" w:themeColor="text1"/>
        </w:rPr>
        <w:t>network</w:t>
      </w:r>
      <w:r w:rsidRPr="0032552D">
        <w:rPr>
          <w:rFonts w:asciiTheme="minorHAnsi" w:hAnsiTheme="minorHAnsi"/>
          <w:color w:val="000000" w:themeColor="text1"/>
        </w:rPr>
        <w:t xml:space="preserve"> thermostat shall have a humidity accuracy of ±5% RH from 20 to 80% RH at 50 to 90°F (10 to 32°C)</w:t>
      </w:r>
    </w:p>
    <w:p w14:paraId="2C48C6C3" w14:textId="77777777" w:rsidR="001E1D5D" w:rsidRPr="0032552D" w:rsidRDefault="007D759A" w:rsidP="0032552D">
      <w:pPr>
        <w:pStyle w:val="Heading5"/>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The network thermostat includes an integral real-time clock and support time-based tasks which enables this thermostat to monitor and view the following thru the Smart Building Hub:</w:t>
      </w:r>
    </w:p>
    <w:p w14:paraId="0AB8D74C" w14:textId="7EFDFB21" w:rsidR="00F66B23" w:rsidRPr="0032552D" w:rsidRDefault="007D759A" w:rsidP="0032552D">
      <w:pPr>
        <w:pStyle w:val="Heading6"/>
        <w:numPr>
          <w:ilvl w:val="3"/>
          <w:numId w:val="54"/>
        </w:numPr>
        <w:spacing w:before="0" w:after="0" w:line="240" w:lineRule="auto"/>
        <w:rPr>
          <w:rFonts w:asciiTheme="minorHAnsi" w:hAnsiTheme="minorHAnsi" w:cs="Calibri"/>
          <w:b w:val="0"/>
          <w:color w:val="000000" w:themeColor="text1"/>
        </w:rPr>
      </w:pPr>
      <w:r w:rsidRPr="0032552D">
        <w:rPr>
          <w:rFonts w:asciiTheme="minorHAnsi" w:hAnsiTheme="minorHAnsi"/>
          <w:b w:val="0"/>
          <w:color w:val="000000" w:themeColor="text1"/>
        </w:rPr>
        <w:t>Schedules</w:t>
      </w:r>
    </w:p>
    <w:p w14:paraId="356EDDAE" w14:textId="77777777" w:rsidR="00F66B23" w:rsidRPr="0032552D" w:rsidRDefault="007D759A" w:rsidP="0032552D">
      <w:pPr>
        <w:pStyle w:val="Heading6"/>
        <w:numPr>
          <w:ilvl w:val="3"/>
          <w:numId w:val="54"/>
        </w:numPr>
        <w:spacing w:before="0" w:after="0" w:line="240" w:lineRule="auto"/>
        <w:rPr>
          <w:rFonts w:asciiTheme="minorHAnsi" w:hAnsiTheme="minorHAnsi" w:cs="Calibri"/>
          <w:b w:val="0"/>
          <w:color w:val="000000" w:themeColor="text1"/>
        </w:rPr>
      </w:pPr>
      <w:r w:rsidRPr="0032552D">
        <w:rPr>
          <w:rFonts w:asciiTheme="minorHAnsi" w:hAnsiTheme="minorHAnsi"/>
          <w:b w:val="0"/>
          <w:color w:val="000000" w:themeColor="text1"/>
        </w:rPr>
        <w:t>Alarms</w:t>
      </w:r>
    </w:p>
    <w:p w14:paraId="6D690F63" w14:textId="77777777" w:rsidR="001E1D5D" w:rsidRPr="0032552D" w:rsidRDefault="007D759A" w:rsidP="0032552D">
      <w:pPr>
        <w:pStyle w:val="Heading6"/>
        <w:numPr>
          <w:ilvl w:val="3"/>
          <w:numId w:val="54"/>
        </w:numPr>
        <w:spacing w:before="0" w:after="0" w:line="240" w:lineRule="auto"/>
        <w:rPr>
          <w:rFonts w:asciiTheme="minorHAnsi" w:hAnsiTheme="minorHAnsi" w:cs="Calibri"/>
          <w:b w:val="0"/>
          <w:color w:val="000000" w:themeColor="text1"/>
        </w:rPr>
      </w:pPr>
      <w:r w:rsidRPr="0032552D">
        <w:rPr>
          <w:rFonts w:asciiTheme="minorHAnsi" w:hAnsiTheme="minorHAnsi"/>
          <w:b w:val="0"/>
          <w:color w:val="000000" w:themeColor="text1"/>
        </w:rPr>
        <w:t>Trends</w:t>
      </w:r>
    </w:p>
    <w:p w14:paraId="699719F9" w14:textId="72803319" w:rsidR="00563D41" w:rsidRPr="0032552D" w:rsidRDefault="007D759A" w:rsidP="0032552D">
      <w:pPr>
        <w:pStyle w:val="Heading5"/>
        <w:numPr>
          <w:ilvl w:val="2"/>
          <w:numId w:val="54"/>
        </w:numPr>
        <w:spacing w:before="0" w:line="240" w:lineRule="auto"/>
        <w:rPr>
          <w:rFonts w:asciiTheme="minorHAnsi" w:hAnsiTheme="minorHAnsi" w:cs="Calibri"/>
          <w:color w:val="000000" w:themeColor="text1"/>
        </w:rPr>
      </w:pPr>
      <w:r w:rsidRPr="0032552D">
        <w:rPr>
          <w:rFonts w:asciiTheme="minorHAnsi" w:hAnsiTheme="minorHAnsi" w:cs="Calibri"/>
          <w:color w:val="000000" w:themeColor="text1"/>
        </w:rPr>
        <w:t>The network thermostat can continue time-based monitoring when offline for extended periods of time from a network.</w:t>
      </w:r>
    </w:p>
    <w:p w14:paraId="0D3877C0" w14:textId="77777777" w:rsidR="0032552D" w:rsidRPr="008C1938" w:rsidRDefault="00760931" w:rsidP="0032552D">
      <w:pPr>
        <w:pStyle w:val="Heading4"/>
        <w:keepNext w:val="0"/>
        <w:keepLines w:val="0"/>
        <w:numPr>
          <w:ilvl w:val="1"/>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 xml:space="preserve">Staged Equipment </w:t>
      </w:r>
      <w:r w:rsidR="005025AA" w:rsidRPr="008C1938">
        <w:rPr>
          <w:rFonts w:asciiTheme="minorHAnsi" w:hAnsiTheme="minorHAnsi" w:cs="Calibri"/>
          <w:color w:val="000000" w:themeColor="text1"/>
        </w:rPr>
        <w:t xml:space="preserve">Network Thermostat (TEC </w:t>
      </w:r>
      <w:r w:rsidR="00E97A4C" w:rsidRPr="008C1938">
        <w:rPr>
          <w:rFonts w:asciiTheme="minorHAnsi" w:hAnsiTheme="minorHAnsi"/>
          <w:color w:val="000000" w:themeColor="text1"/>
        </w:rPr>
        <w:t>36</w:t>
      </w:r>
      <w:r w:rsidR="005025AA" w:rsidRPr="008C1938">
        <w:rPr>
          <w:rFonts w:asciiTheme="minorHAnsi" w:hAnsiTheme="minorHAnsi"/>
          <w:color w:val="000000" w:themeColor="text1"/>
        </w:rPr>
        <w:t>3X Series</w:t>
      </w:r>
      <w:r w:rsidR="005025AA" w:rsidRPr="008C1938">
        <w:rPr>
          <w:rFonts w:asciiTheme="minorHAnsi" w:hAnsiTheme="minorHAnsi" w:cs="Calibri"/>
          <w:color w:val="000000" w:themeColor="text1"/>
        </w:rPr>
        <w:t>)</w:t>
      </w:r>
    </w:p>
    <w:p w14:paraId="1649E73F" w14:textId="77777777" w:rsidR="004121B1" w:rsidRPr="008C1938" w:rsidRDefault="005025AA" w:rsidP="003A2468">
      <w:pPr>
        <w:pStyle w:val="Heading5"/>
        <w:numPr>
          <w:ilvl w:val="2"/>
          <w:numId w:val="54"/>
        </w:numPr>
        <w:spacing w:before="0"/>
        <w:rPr>
          <w:rFonts w:asciiTheme="minorHAnsi" w:hAnsiTheme="minorHAnsi" w:cs="Calibri"/>
          <w:color w:val="000000" w:themeColor="text1"/>
        </w:rPr>
      </w:pPr>
      <w:r w:rsidRPr="008C1938">
        <w:rPr>
          <w:rFonts w:asciiTheme="minorHAnsi" w:hAnsiTheme="minorHAnsi" w:cs="Calibri"/>
          <w:color w:val="000000" w:themeColor="text1"/>
        </w:rPr>
        <w:t>T</w:t>
      </w:r>
      <w:r w:rsidR="00D745A2" w:rsidRPr="008C1938">
        <w:rPr>
          <w:rFonts w:asciiTheme="minorHAnsi" w:hAnsiTheme="minorHAnsi" w:cs="Calibri"/>
          <w:color w:val="000000" w:themeColor="text1"/>
        </w:rPr>
        <w:t>he network thermostat</w:t>
      </w:r>
      <w:r w:rsidRPr="008C1938">
        <w:rPr>
          <w:rFonts w:asciiTheme="minorHAnsi" w:hAnsiTheme="minorHAnsi" w:cs="Calibri"/>
          <w:color w:val="000000" w:themeColor="text1"/>
        </w:rPr>
        <w:t xml:space="preserve"> shall be capable of controlling </w:t>
      </w:r>
      <w:r w:rsidR="00234604" w:rsidRPr="008C1938">
        <w:rPr>
          <w:rFonts w:asciiTheme="minorHAnsi" w:hAnsiTheme="minorHAnsi" w:cs="Calibri"/>
          <w:color w:val="000000" w:themeColor="text1"/>
        </w:rPr>
        <w:t>the following types of split or packaged units:</w:t>
      </w:r>
    </w:p>
    <w:p w14:paraId="6A59986E" w14:textId="77777777" w:rsidR="004121B1" w:rsidRPr="008C1938" w:rsidRDefault="00234604" w:rsidP="003A2468">
      <w:pPr>
        <w:pStyle w:val="Heading6"/>
        <w:numPr>
          <w:ilvl w:val="4"/>
          <w:numId w:val="54"/>
        </w:numPr>
        <w:spacing w:before="0"/>
        <w:rPr>
          <w:rFonts w:asciiTheme="minorHAnsi" w:hAnsiTheme="minorHAnsi" w:cs="Calibri"/>
          <w:b w:val="0"/>
          <w:color w:val="000000" w:themeColor="text1"/>
        </w:rPr>
      </w:pPr>
      <w:r w:rsidRPr="008C1938">
        <w:rPr>
          <w:rFonts w:asciiTheme="minorHAnsi" w:hAnsiTheme="minorHAnsi" w:cs="Calibri"/>
          <w:b w:val="0"/>
          <w:color w:val="000000" w:themeColor="text1"/>
        </w:rPr>
        <w:t>Cooling only units</w:t>
      </w:r>
    </w:p>
    <w:p w14:paraId="0248D91E" w14:textId="77777777" w:rsidR="004121B1" w:rsidRPr="008C1938" w:rsidRDefault="00234604" w:rsidP="003A2468">
      <w:pPr>
        <w:pStyle w:val="Heading6"/>
        <w:numPr>
          <w:ilvl w:val="4"/>
          <w:numId w:val="54"/>
        </w:numPr>
        <w:spacing w:before="0"/>
        <w:rPr>
          <w:rFonts w:asciiTheme="minorHAnsi" w:hAnsiTheme="minorHAnsi" w:cs="Calibri"/>
          <w:b w:val="0"/>
          <w:color w:val="000000" w:themeColor="text1"/>
        </w:rPr>
      </w:pPr>
      <w:r w:rsidRPr="008C1938">
        <w:rPr>
          <w:rFonts w:asciiTheme="minorHAnsi" w:hAnsiTheme="minorHAnsi" w:cs="Calibri"/>
          <w:b w:val="0"/>
          <w:color w:val="000000" w:themeColor="text1"/>
        </w:rPr>
        <w:t>Cooling units with gas or electric heat</w:t>
      </w:r>
    </w:p>
    <w:p w14:paraId="64E502C6" w14:textId="77777777" w:rsidR="004121B1" w:rsidRPr="008C1938" w:rsidRDefault="00234604" w:rsidP="003A2468">
      <w:pPr>
        <w:pStyle w:val="Heading6"/>
        <w:numPr>
          <w:ilvl w:val="4"/>
          <w:numId w:val="54"/>
        </w:numPr>
        <w:spacing w:before="0"/>
        <w:rPr>
          <w:rFonts w:asciiTheme="minorHAnsi" w:hAnsiTheme="minorHAnsi" w:cs="Calibri"/>
          <w:b w:val="0"/>
          <w:color w:val="000000" w:themeColor="text1"/>
        </w:rPr>
      </w:pPr>
      <w:r w:rsidRPr="008C1938">
        <w:rPr>
          <w:rFonts w:asciiTheme="minorHAnsi" w:hAnsiTheme="minorHAnsi" w:cs="Calibri"/>
          <w:b w:val="0"/>
          <w:color w:val="000000" w:themeColor="text1"/>
        </w:rPr>
        <w:t>Heat pumps</w:t>
      </w:r>
    </w:p>
    <w:p w14:paraId="566AC0F9" w14:textId="77777777" w:rsidR="004121B1" w:rsidRPr="008C1938" w:rsidRDefault="00234604" w:rsidP="003A2468">
      <w:pPr>
        <w:pStyle w:val="Heading6"/>
        <w:numPr>
          <w:ilvl w:val="4"/>
          <w:numId w:val="54"/>
        </w:numPr>
        <w:spacing w:before="0"/>
        <w:rPr>
          <w:rFonts w:asciiTheme="minorHAnsi" w:hAnsiTheme="minorHAnsi" w:cs="Calibri"/>
          <w:b w:val="0"/>
          <w:color w:val="000000" w:themeColor="text1"/>
        </w:rPr>
      </w:pPr>
      <w:r w:rsidRPr="008C1938">
        <w:rPr>
          <w:rFonts w:asciiTheme="minorHAnsi" w:hAnsiTheme="minorHAnsi" w:cs="Calibri"/>
          <w:b w:val="0"/>
          <w:color w:val="000000" w:themeColor="text1"/>
        </w:rPr>
        <w:t>Units with economizers</w:t>
      </w:r>
    </w:p>
    <w:p w14:paraId="203C0A2C" w14:textId="6A0D13E7" w:rsidR="004121B1" w:rsidRPr="008C1938" w:rsidRDefault="00E97A4C" w:rsidP="003A2468">
      <w:pPr>
        <w:pStyle w:val="Heading5"/>
        <w:numPr>
          <w:ilvl w:val="2"/>
          <w:numId w:val="54"/>
        </w:numPr>
        <w:rPr>
          <w:rFonts w:asciiTheme="minorHAnsi" w:hAnsiTheme="minorHAnsi" w:cs="Calibri"/>
          <w:color w:val="000000" w:themeColor="text1"/>
        </w:rPr>
      </w:pPr>
      <w:r w:rsidRPr="008C1938">
        <w:rPr>
          <w:rFonts w:asciiTheme="minorHAnsi" w:hAnsiTheme="minorHAnsi" w:cs="Calibri"/>
          <w:color w:val="000000" w:themeColor="text1"/>
        </w:rPr>
        <w:t>The Networked Thermostat shall communicate over the FC Bus using BACnet Standard protocol SSPC-135, Clause 9 or Johnson</w:t>
      </w:r>
      <w:r w:rsidR="004121B1" w:rsidRPr="008C1938">
        <w:rPr>
          <w:rFonts w:asciiTheme="minorHAnsi" w:hAnsiTheme="minorHAnsi" w:cs="Calibri"/>
          <w:color w:val="000000" w:themeColor="text1"/>
        </w:rPr>
        <w:t xml:space="preserve"> Controls N2 protocol.</w:t>
      </w:r>
    </w:p>
    <w:p w14:paraId="425233A7" w14:textId="77777777" w:rsidR="004121B1" w:rsidRPr="008C1938" w:rsidRDefault="00E97A4C" w:rsidP="003A2468">
      <w:pPr>
        <w:pStyle w:val="Heading5"/>
        <w:numPr>
          <w:ilvl w:val="2"/>
          <w:numId w:val="54"/>
        </w:numPr>
        <w:spacing w:before="0"/>
        <w:rPr>
          <w:rFonts w:asciiTheme="minorHAnsi" w:hAnsiTheme="minorHAnsi" w:cs="Calibri"/>
          <w:color w:val="000000" w:themeColor="text1"/>
        </w:rPr>
      </w:pPr>
      <w:r w:rsidRPr="008C1938">
        <w:rPr>
          <w:rFonts w:asciiTheme="minorHAnsi" w:hAnsiTheme="minorHAnsi" w:cs="Calibri"/>
          <w:color w:val="000000" w:themeColor="text1"/>
        </w:rPr>
        <w:t xml:space="preserve">Communications shall be selectable locally at thermostat through the display </w:t>
      </w:r>
    </w:p>
    <w:p w14:paraId="5950D4B0" w14:textId="77777777" w:rsidR="004121B1" w:rsidRPr="008C1938" w:rsidRDefault="00E97A4C" w:rsidP="003A2468">
      <w:pPr>
        <w:pStyle w:val="Heading6"/>
        <w:numPr>
          <w:ilvl w:val="3"/>
          <w:numId w:val="54"/>
        </w:numPr>
        <w:spacing w:before="0"/>
        <w:rPr>
          <w:rFonts w:asciiTheme="minorHAnsi" w:hAnsiTheme="minorHAnsi" w:cs="Calibri"/>
          <w:b w:val="0"/>
          <w:color w:val="000000" w:themeColor="text1"/>
        </w:rPr>
      </w:pPr>
      <w:r w:rsidRPr="008C1938">
        <w:rPr>
          <w:rFonts w:asciiTheme="minorHAnsi" w:hAnsiTheme="minorHAnsi" w:cs="Calibri"/>
          <w:b w:val="0"/>
          <w:color w:val="000000" w:themeColor="text1"/>
        </w:rPr>
        <w:t>The TEC shall be BACnet Testing Labs (BTL) certified and carry the BTL Label.</w:t>
      </w:r>
    </w:p>
    <w:p w14:paraId="5C394753" w14:textId="77777777" w:rsidR="004121B1" w:rsidRPr="008C1938" w:rsidRDefault="00E97A4C" w:rsidP="003A2468">
      <w:pPr>
        <w:pStyle w:val="Heading6"/>
        <w:numPr>
          <w:ilvl w:val="3"/>
          <w:numId w:val="54"/>
        </w:numPr>
        <w:spacing w:before="0"/>
        <w:rPr>
          <w:rFonts w:asciiTheme="minorHAnsi" w:hAnsiTheme="minorHAnsi" w:cs="Calibri"/>
          <w:b w:val="0"/>
          <w:color w:val="000000" w:themeColor="text1"/>
        </w:rPr>
      </w:pPr>
      <w:r w:rsidRPr="008C1938">
        <w:rPr>
          <w:rFonts w:asciiTheme="minorHAnsi" w:hAnsiTheme="minorHAnsi" w:cs="Calibri"/>
          <w:b w:val="0"/>
          <w:color w:val="000000" w:themeColor="text1"/>
        </w:rPr>
        <w:t>The TEC shall be tested and certified as a BACnet Application Specific Controller (B-ASC).</w:t>
      </w:r>
    </w:p>
    <w:p w14:paraId="263FD05A" w14:textId="77777777" w:rsidR="003A2468" w:rsidRPr="008C1938" w:rsidRDefault="00E97A4C" w:rsidP="003A2468">
      <w:pPr>
        <w:pStyle w:val="Heading6"/>
        <w:numPr>
          <w:ilvl w:val="3"/>
          <w:numId w:val="54"/>
        </w:numPr>
        <w:spacing w:before="0"/>
        <w:rPr>
          <w:rFonts w:asciiTheme="minorHAnsi" w:hAnsiTheme="minorHAnsi" w:cs="Calibri"/>
          <w:b w:val="0"/>
          <w:color w:val="000000" w:themeColor="text1"/>
        </w:rPr>
      </w:pPr>
      <w:r w:rsidRPr="008C1938">
        <w:rPr>
          <w:rFonts w:asciiTheme="minorHAnsi" w:hAnsiTheme="minorHAnsi" w:cs="Calibri"/>
          <w:b w:val="0"/>
          <w:color w:val="000000" w:themeColor="text1"/>
        </w:rPr>
        <w:t>A BACnet Protocol Implementation Conformance Statement shall be provided for the TEC.</w:t>
      </w:r>
    </w:p>
    <w:p w14:paraId="5E5EAA16" w14:textId="77777777" w:rsidR="008C1938" w:rsidRPr="008C1938" w:rsidRDefault="00E97A4C" w:rsidP="008C1938">
      <w:pPr>
        <w:pStyle w:val="Heading7"/>
        <w:numPr>
          <w:ilvl w:val="4"/>
          <w:numId w:val="54"/>
        </w:numPr>
        <w:spacing w:before="0" w:after="0"/>
        <w:rPr>
          <w:rFonts w:asciiTheme="minorHAnsi" w:hAnsiTheme="minorHAnsi" w:cs="Calibri"/>
          <w:color w:val="000000" w:themeColor="text1"/>
        </w:rPr>
      </w:pPr>
      <w:r w:rsidRPr="008C1938">
        <w:rPr>
          <w:rFonts w:asciiTheme="minorHAnsi" w:hAnsiTheme="minorHAnsi" w:cs="Calibri"/>
          <w:color w:val="000000" w:themeColor="text1"/>
        </w:rPr>
        <w:t>The Conformance Statement shall be submitted 10 days prior to bidding.</w:t>
      </w:r>
    </w:p>
    <w:p w14:paraId="47393FAB" w14:textId="70B00128" w:rsidR="005025AA" w:rsidRPr="008C1938" w:rsidRDefault="005025AA" w:rsidP="008C1938">
      <w:pPr>
        <w:pStyle w:val="Heading5"/>
        <w:numPr>
          <w:ilvl w:val="2"/>
          <w:numId w:val="54"/>
        </w:numPr>
        <w:spacing w:before="0"/>
        <w:rPr>
          <w:rFonts w:asciiTheme="minorHAnsi" w:hAnsiTheme="minorHAnsi" w:cs="Calibri"/>
          <w:color w:val="000000" w:themeColor="text1"/>
        </w:rPr>
      </w:pPr>
      <w:r w:rsidRPr="008C1938">
        <w:rPr>
          <w:rFonts w:asciiTheme="minorHAnsi" w:hAnsiTheme="minorHAnsi" w:cs="Calibri"/>
          <w:color w:val="000000" w:themeColor="text1"/>
        </w:rPr>
        <w:t>T</w:t>
      </w:r>
      <w:r w:rsidR="00D745A2" w:rsidRPr="008C1938">
        <w:rPr>
          <w:rFonts w:asciiTheme="minorHAnsi" w:hAnsiTheme="minorHAnsi" w:cs="Calibri"/>
          <w:color w:val="000000" w:themeColor="text1"/>
        </w:rPr>
        <w:t>he network thermostat</w:t>
      </w:r>
      <w:r w:rsidR="00FF01F8" w:rsidRPr="008C1938">
        <w:rPr>
          <w:rFonts w:asciiTheme="minorHAnsi" w:hAnsiTheme="minorHAnsi" w:cs="Calibri"/>
          <w:color w:val="000000" w:themeColor="text1"/>
        </w:rPr>
        <w:t xml:space="preserve"> shall include a </w:t>
      </w:r>
      <w:r w:rsidR="00B52837" w:rsidRPr="008C1938">
        <w:rPr>
          <w:rFonts w:asciiTheme="minorHAnsi" w:hAnsiTheme="minorHAnsi" w:cs="Calibri"/>
          <w:color w:val="000000" w:themeColor="text1"/>
        </w:rPr>
        <w:t>4.2</w:t>
      </w:r>
      <w:r w:rsidRPr="008C1938">
        <w:rPr>
          <w:rFonts w:asciiTheme="minorHAnsi" w:hAnsiTheme="minorHAnsi" w:cs="Calibri"/>
          <w:color w:val="000000" w:themeColor="text1"/>
        </w:rPr>
        <w:t xml:space="preserve"> inch LED backlit touch screen with the following configurable icons.</w:t>
      </w:r>
    </w:p>
    <w:p w14:paraId="7A4C54B7" w14:textId="77777777" w:rsidR="005025AA" w:rsidRPr="008C1938" w:rsidRDefault="005025AA" w:rsidP="008C1938">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Home screen configurable icons include</w:t>
      </w:r>
    </w:p>
    <w:p w14:paraId="5D5AE943"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On/Off icon</w:t>
      </w:r>
    </w:p>
    <w:p w14:paraId="03B3A80E"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Fan override icon</w:t>
      </w:r>
    </w:p>
    <w:p w14:paraId="1E42C61A"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lastRenderedPageBreak/>
        <w:t>Zone temperature icon</w:t>
      </w:r>
    </w:p>
    <w:p w14:paraId="02B6A2F3"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Hold temperature icon</w:t>
      </w:r>
    </w:p>
    <w:p w14:paraId="3395ED0A"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Zone humidity (on applicable models) icon</w:t>
      </w:r>
    </w:p>
    <w:p w14:paraId="19B36B49"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Occupancy status (on applicable models) icon</w:t>
      </w:r>
    </w:p>
    <w:p w14:paraId="1327810D"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Temperature setpoint icon</w:t>
      </w:r>
    </w:p>
    <w:p w14:paraId="6D8E85AB"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Alarm icon</w:t>
      </w:r>
    </w:p>
    <w:p w14:paraId="0FAAE8EF"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Unit status icon</w:t>
      </w:r>
    </w:p>
    <w:p w14:paraId="2AB6DD63"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Date/Time icon</w:t>
      </w:r>
    </w:p>
    <w:p w14:paraId="4457DA29"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Fan override icon</w:t>
      </w:r>
    </w:p>
    <w:p w14:paraId="79591D66" w14:textId="77777777" w:rsidR="005025AA" w:rsidRPr="008C1938" w:rsidRDefault="005025AA"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Home screen non-configurable icon includes</w:t>
      </w:r>
    </w:p>
    <w:p w14:paraId="6AC9CF55" w14:textId="77777777" w:rsidR="005025AA" w:rsidRPr="008C1938" w:rsidRDefault="005025A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 xml:space="preserve">Menu icon </w:t>
      </w:r>
    </w:p>
    <w:p w14:paraId="5B23E4B1" w14:textId="79F86244" w:rsidR="005025AA" w:rsidRPr="008C1938"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T</w:t>
      </w:r>
      <w:r w:rsidR="00D745A2" w:rsidRPr="008C1938">
        <w:rPr>
          <w:rFonts w:asciiTheme="minorHAnsi" w:hAnsiTheme="minorHAnsi" w:cs="Calibri"/>
          <w:color w:val="000000" w:themeColor="text1"/>
        </w:rPr>
        <w:t>he network thermostat</w:t>
      </w:r>
      <w:r w:rsidRPr="008C1938">
        <w:rPr>
          <w:rFonts w:asciiTheme="minorHAnsi" w:hAnsiTheme="minorHAnsi" w:cs="Calibri"/>
          <w:color w:val="000000" w:themeColor="text1"/>
        </w:rPr>
        <w:t xml:space="preserve"> shall provide the flexibility to support any one of the following inputs:</w:t>
      </w:r>
    </w:p>
    <w:p w14:paraId="3013F172" w14:textId="77777777" w:rsidR="00C57EA6" w:rsidRPr="008C1938" w:rsidRDefault="00C57EA6"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 xml:space="preserve">Integral indoor air temperature sensor </w:t>
      </w:r>
    </w:p>
    <w:p w14:paraId="0822810E" w14:textId="77777777" w:rsidR="00C57EA6" w:rsidRPr="008C1938" w:rsidRDefault="00C57EA6"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Analog input for remote air temperature sensing that supports the following sensor types</w:t>
      </w:r>
    </w:p>
    <w:p w14:paraId="2EBDAA03" w14:textId="77777777" w:rsidR="00C57EA6" w:rsidRPr="008C1938" w:rsidRDefault="00C57EA6" w:rsidP="0032552D">
      <w:pPr>
        <w:pStyle w:val="ListParagraph"/>
        <w:numPr>
          <w:ilvl w:val="4"/>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Nickel</w:t>
      </w:r>
    </w:p>
    <w:p w14:paraId="3D300A35" w14:textId="77777777" w:rsidR="00C57EA6" w:rsidRPr="008C1938" w:rsidRDefault="00C57EA6" w:rsidP="0032552D">
      <w:pPr>
        <w:pStyle w:val="ListParagraph"/>
        <w:numPr>
          <w:ilvl w:val="4"/>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Platinum</w:t>
      </w:r>
    </w:p>
    <w:p w14:paraId="77047A47" w14:textId="79E38339" w:rsidR="00C57EA6" w:rsidRPr="008C1938" w:rsidRDefault="00C57EA6" w:rsidP="0032552D">
      <w:pPr>
        <w:pStyle w:val="ListParagraph"/>
        <w:numPr>
          <w:ilvl w:val="4"/>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 xml:space="preserve">A99B </w:t>
      </w:r>
      <w:r w:rsidR="00685DC6" w:rsidRPr="008C1938">
        <w:rPr>
          <w:rFonts w:asciiTheme="minorHAnsi" w:hAnsiTheme="minorHAnsi"/>
          <w:color w:val="000000" w:themeColor="text1"/>
        </w:rPr>
        <w:t>PENN</w:t>
      </w:r>
    </w:p>
    <w:p w14:paraId="01D3ECA2" w14:textId="77777777" w:rsidR="00C57EA6" w:rsidRPr="008C1938" w:rsidRDefault="00C57EA6" w:rsidP="0032552D">
      <w:pPr>
        <w:pStyle w:val="ListParagraph"/>
        <w:numPr>
          <w:ilvl w:val="4"/>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2.25k ohm NTC</w:t>
      </w:r>
    </w:p>
    <w:p w14:paraId="3A29B9A0" w14:textId="77777777" w:rsidR="00C57EA6" w:rsidRPr="008C1938" w:rsidRDefault="00C57EA6" w:rsidP="0032552D">
      <w:pPr>
        <w:pStyle w:val="ListParagraph"/>
        <w:numPr>
          <w:ilvl w:val="4"/>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10k ohm NTC</w:t>
      </w:r>
    </w:p>
    <w:p w14:paraId="6DC3007F" w14:textId="77777777" w:rsidR="00C57EA6" w:rsidRPr="008C1938" w:rsidRDefault="00C57EA6" w:rsidP="0032552D">
      <w:pPr>
        <w:pStyle w:val="ListParagraph"/>
        <w:numPr>
          <w:ilvl w:val="4"/>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10k ohm NTC Type 3</w:t>
      </w:r>
    </w:p>
    <w:p w14:paraId="6CF70304" w14:textId="60E80495" w:rsidR="00C57EA6" w:rsidRPr="008C1938" w:rsidRDefault="003E16AB"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Remote indoor air temperature s</w:t>
      </w:r>
      <w:r w:rsidR="00C57EA6" w:rsidRPr="008C1938">
        <w:rPr>
          <w:rFonts w:asciiTheme="minorHAnsi" w:hAnsiTheme="minorHAnsi"/>
          <w:b w:val="0"/>
          <w:color w:val="000000" w:themeColor="text1"/>
        </w:rPr>
        <w:t xml:space="preserve">ensor </w:t>
      </w:r>
    </w:p>
    <w:p w14:paraId="5B3BAC75" w14:textId="77777777" w:rsidR="00C57EA6" w:rsidRPr="008C1938" w:rsidRDefault="00C57EA6"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Analog input for outdoor air temperature sensor</w:t>
      </w:r>
    </w:p>
    <w:p w14:paraId="1B53F606" w14:textId="77777777" w:rsidR="00C57EA6" w:rsidRPr="008C1938" w:rsidRDefault="00C57EA6"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Analog input for remote temperature monitoring</w:t>
      </w:r>
    </w:p>
    <w:p w14:paraId="6EADCC8B" w14:textId="77777777" w:rsidR="008C69D3" w:rsidRPr="008C1938" w:rsidRDefault="005025AA"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Two configurable binary inputs</w:t>
      </w:r>
      <w:r w:rsidR="008C69D3" w:rsidRPr="008C1938">
        <w:rPr>
          <w:rFonts w:asciiTheme="minorHAnsi" w:hAnsiTheme="minorHAnsi"/>
          <w:b w:val="0"/>
          <w:color w:val="000000" w:themeColor="text1"/>
        </w:rPr>
        <w:t xml:space="preserve"> with the following configurations</w:t>
      </w:r>
    </w:p>
    <w:p w14:paraId="1C8CDDAB" w14:textId="77777777" w:rsidR="008C69D3"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Disabled</w:t>
      </w:r>
    </w:p>
    <w:p w14:paraId="6320B59F" w14:textId="77777777" w:rsidR="008C69D3"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Occupancy</w:t>
      </w:r>
    </w:p>
    <w:p w14:paraId="78E4800E" w14:textId="77777777" w:rsidR="008C69D3"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Override</w:t>
      </w:r>
    </w:p>
    <w:p w14:paraId="71119D7B" w14:textId="347B840A" w:rsidR="008C69D3" w:rsidRPr="008C1938" w:rsidRDefault="00F85FEA"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Remote</w:t>
      </w:r>
      <w:r w:rsidR="008C69D3" w:rsidRPr="008C1938">
        <w:rPr>
          <w:rFonts w:asciiTheme="minorHAnsi" w:hAnsiTheme="minorHAnsi"/>
          <w:color w:val="000000" w:themeColor="text1"/>
          <w:sz w:val="22"/>
          <w:szCs w:val="22"/>
        </w:rPr>
        <w:t xml:space="preserve"> PIR</w:t>
      </w:r>
    </w:p>
    <w:p w14:paraId="4BD37663" w14:textId="77777777" w:rsidR="008C69D3"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Dirty filter</w:t>
      </w:r>
    </w:p>
    <w:p w14:paraId="0A7193CD" w14:textId="77777777" w:rsidR="008C69D3"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Service</w:t>
      </w:r>
    </w:p>
    <w:p w14:paraId="423FDF29" w14:textId="77777777" w:rsidR="008C69D3"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Fan Lock</w:t>
      </w:r>
    </w:p>
    <w:p w14:paraId="276110DF" w14:textId="77777777" w:rsidR="008C69D3"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Open door</w:t>
      </w:r>
    </w:p>
    <w:p w14:paraId="2F22A1E8" w14:textId="29A9B953" w:rsidR="005025AA" w:rsidRPr="008C1938" w:rsidRDefault="008C69D3" w:rsidP="0032552D">
      <w:pPr>
        <w:pStyle w:val="Heading7"/>
        <w:numPr>
          <w:ilvl w:val="4"/>
          <w:numId w:val="54"/>
        </w:numPr>
        <w:spacing w:before="0" w:after="0" w:line="240" w:lineRule="auto"/>
        <w:rPr>
          <w:rFonts w:asciiTheme="minorHAnsi" w:hAnsiTheme="minorHAnsi"/>
          <w:color w:val="000000" w:themeColor="text1"/>
          <w:sz w:val="22"/>
          <w:szCs w:val="22"/>
        </w:rPr>
      </w:pPr>
      <w:r w:rsidRPr="008C1938">
        <w:rPr>
          <w:rFonts w:asciiTheme="minorHAnsi" w:hAnsiTheme="minorHAnsi"/>
          <w:color w:val="000000" w:themeColor="text1"/>
          <w:sz w:val="22"/>
          <w:szCs w:val="22"/>
        </w:rPr>
        <w:t xml:space="preserve">Open window         </w:t>
      </w:r>
    </w:p>
    <w:p w14:paraId="5EAA1F9D" w14:textId="26A4F1D2" w:rsidR="005025AA" w:rsidRPr="008C1938"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T</w:t>
      </w:r>
      <w:r w:rsidR="00D745A2" w:rsidRPr="008C1938">
        <w:rPr>
          <w:rFonts w:asciiTheme="minorHAnsi" w:hAnsiTheme="minorHAnsi" w:cs="Calibri"/>
          <w:color w:val="000000" w:themeColor="text1"/>
        </w:rPr>
        <w:t>he network thermostat</w:t>
      </w:r>
      <w:r w:rsidRPr="008C1938">
        <w:rPr>
          <w:rFonts w:asciiTheme="minorHAnsi" w:hAnsiTheme="minorHAnsi" w:cs="Calibri"/>
          <w:color w:val="000000" w:themeColor="text1"/>
        </w:rPr>
        <w:t xml:space="preserve"> shall provide the flexibility to support any one of the following outputs:</w:t>
      </w:r>
    </w:p>
    <w:p w14:paraId="6F0B8CA7" w14:textId="77777777" w:rsidR="005025AA" w:rsidRPr="008C1938" w:rsidRDefault="005025AA"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Up to two heating stages</w:t>
      </w:r>
    </w:p>
    <w:p w14:paraId="291FC760" w14:textId="77777777" w:rsidR="005025AA" w:rsidRPr="008C1938" w:rsidRDefault="005025AA"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Up to two cooling stages</w:t>
      </w:r>
    </w:p>
    <w:p w14:paraId="32CB8317" w14:textId="7AD9E5C0" w:rsidR="005025AA" w:rsidRPr="008C1938"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T</w:t>
      </w:r>
      <w:r w:rsidR="00D745A2" w:rsidRPr="008C1938">
        <w:rPr>
          <w:rFonts w:asciiTheme="minorHAnsi" w:hAnsiTheme="minorHAnsi" w:cs="Calibri"/>
          <w:color w:val="000000" w:themeColor="text1"/>
        </w:rPr>
        <w:t>he network thermostat</w:t>
      </w:r>
      <w:r w:rsidRPr="008C1938">
        <w:rPr>
          <w:rFonts w:asciiTheme="minorHAnsi" w:hAnsiTheme="minorHAnsi" w:cs="Calibri"/>
          <w:color w:val="000000" w:themeColor="text1"/>
        </w:rPr>
        <w:t xml:space="preserve"> shall provide 4 digit passcode security</w:t>
      </w:r>
    </w:p>
    <w:p w14:paraId="4470E78A" w14:textId="5C1D90AA" w:rsidR="005025AA" w:rsidRPr="008C1938"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T</w:t>
      </w:r>
      <w:r w:rsidR="00D745A2" w:rsidRPr="008C1938">
        <w:rPr>
          <w:rFonts w:asciiTheme="minorHAnsi" w:hAnsiTheme="minorHAnsi" w:cs="Calibri"/>
          <w:color w:val="000000" w:themeColor="text1"/>
        </w:rPr>
        <w:t>he network thermostat</w:t>
      </w:r>
      <w:r w:rsidRPr="008C1938">
        <w:rPr>
          <w:rFonts w:asciiTheme="minorHAnsi" w:hAnsiTheme="minorHAnsi" w:cs="Calibri"/>
          <w:color w:val="000000" w:themeColor="text1"/>
        </w:rPr>
        <w:t xml:space="preserve"> shall provide the flexibility to adjust the following control parameters:</w:t>
      </w:r>
    </w:p>
    <w:p w14:paraId="3A6F7F56" w14:textId="77777777" w:rsidR="005025AA" w:rsidRPr="008C1938" w:rsidRDefault="005025AA"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Adjustable compressor minimum on time from 0 to 360 seconds</w:t>
      </w:r>
    </w:p>
    <w:p w14:paraId="6274D6CA" w14:textId="77777777" w:rsidR="005025AA" w:rsidRPr="008C1938" w:rsidRDefault="005025AA"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Adjustable compressor minimum off time from 0 to 360 seconds</w:t>
      </w:r>
    </w:p>
    <w:p w14:paraId="3760E757" w14:textId="77777777" w:rsidR="005025AA" w:rsidRPr="008C1938" w:rsidRDefault="005025AA" w:rsidP="0032552D">
      <w:pPr>
        <w:pStyle w:val="Heading6"/>
        <w:numPr>
          <w:ilvl w:val="3"/>
          <w:numId w:val="54"/>
        </w:numPr>
        <w:spacing w:before="0" w:after="0" w:line="240" w:lineRule="auto"/>
        <w:rPr>
          <w:rFonts w:asciiTheme="minorHAnsi" w:hAnsiTheme="minorHAnsi"/>
          <w:b w:val="0"/>
          <w:color w:val="000000" w:themeColor="text1"/>
        </w:rPr>
      </w:pPr>
      <w:r w:rsidRPr="008C1938">
        <w:rPr>
          <w:rFonts w:asciiTheme="minorHAnsi" w:hAnsiTheme="minorHAnsi"/>
          <w:b w:val="0"/>
          <w:color w:val="000000" w:themeColor="text1"/>
        </w:rPr>
        <w:t>Adjustable maximum setpoint offset from 0 to 20˚F</w:t>
      </w:r>
    </w:p>
    <w:p w14:paraId="1B97B3EC"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heating minimum on time from 0 to 360 seconds</w:t>
      </w:r>
    </w:p>
    <w:p w14:paraId="25DE2ADF"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heating minimum off time from 0 to 360 seconds</w:t>
      </w:r>
    </w:p>
    <w:p w14:paraId="571F6116"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lastRenderedPageBreak/>
        <w:t>Adjustable cooling lockout temperature from 0 to 100˚F</w:t>
      </w:r>
    </w:p>
    <w:p w14:paraId="69DC6C0C"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heating lockout temperature from 0 to 100˚F</w:t>
      </w:r>
    </w:p>
    <w:p w14:paraId="4829E725"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supplemental minimum on time from 0 to 360 seconds</w:t>
      </w:r>
    </w:p>
    <w:p w14:paraId="0A9547AB"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supplemental minimum off time from 0 to 360 seconds</w:t>
      </w:r>
    </w:p>
    <w:p w14:paraId="1BEB1AB4"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economizer minimum position from 0 to 100%</w:t>
      </w:r>
    </w:p>
    <w:p w14:paraId="256C2BFB"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economizer dry bulb setpoint from 0 to 100˚F</w:t>
      </w:r>
    </w:p>
    <w:p w14:paraId="41E005B0"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compressor low lockout temperature from -20 to 100˚F</w:t>
      </w:r>
    </w:p>
    <w:p w14:paraId="4A47120B" w14:textId="77777777" w:rsidR="005025AA" w:rsidRPr="008C1938" w:rsidRDefault="005025AA" w:rsidP="0032552D">
      <w:pPr>
        <w:pStyle w:val="ListParagraph"/>
        <w:numPr>
          <w:ilvl w:val="3"/>
          <w:numId w:val="54"/>
        </w:numPr>
        <w:spacing w:after="0" w:line="240" w:lineRule="auto"/>
        <w:rPr>
          <w:rFonts w:asciiTheme="minorHAnsi" w:hAnsiTheme="minorHAnsi"/>
          <w:color w:val="000000" w:themeColor="text1"/>
        </w:rPr>
      </w:pPr>
      <w:r w:rsidRPr="008C1938">
        <w:rPr>
          <w:rFonts w:asciiTheme="minorHAnsi" w:hAnsiTheme="minorHAnsi"/>
          <w:color w:val="000000" w:themeColor="text1"/>
        </w:rPr>
        <w:t>Adjustable compressor high lockout temperature from -20 to 100˚F</w:t>
      </w:r>
    </w:p>
    <w:p w14:paraId="228F925F" w14:textId="3ED996E7" w:rsidR="00F45086" w:rsidRPr="008C1938" w:rsidRDefault="005025AA" w:rsidP="0032552D">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Where required by application and indicated on plans or room schedules provide t</w:t>
      </w:r>
      <w:r w:rsidR="00D745A2" w:rsidRPr="008C1938">
        <w:rPr>
          <w:rFonts w:asciiTheme="minorHAnsi" w:hAnsiTheme="minorHAnsi" w:cs="Calibri"/>
          <w:color w:val="000000" w:themeColor="text1"/>
        </w:rPr>
        <w:t>he network thermostat</w:t>
      </w:r>
      <w:r w:rsidRPr="008C1938">
        <w:rPr>
          <w:rFonts w:asciiTheme="minorHAnsi" w:hAnsiTheme="minorHAnsi" w:cs="Calibri"/>
          <w:color w:val="000000" w:themeColor="text1"/>
        </w:rPr>
        <w:t xml:space="preserve"> with an integral Passive Infra-Red (PIR) occupancy sensor</w:t>
      </w:r>
      <w:r w:rsidR="003E2FE9" w:rsidRPr="008C1938">
        <w:rPr>
          <w:rFonts w:asciiTheme="minorHAnsi" w:hAnsiTheme="minorHAnsi" w:cs="Calibri"/>
          <w:color w:val="000000" w:themeColor="text1"/>
        </w:rPr>
        <w:t xml:space="preserve"> model</w:t>
      </w:r>
      <w:r w:rsidRPr="008C1938">
        <w:rPr>
          <w:rFonts w:asciiTheme="minorHAnsi" w:hAnsiTheme="minorHAnsi" w:cs="Calibri"/>
          <w:color w:val="000000" w:themeColor="text1"/>
        </w:rPr>
        <w:t>.</w:t>
      </w:r>
      <w:r w:rsidR="00EE0601" w:rsidRPr="008C1938">
        <w:rPr>
          <w:rFonts w:asciiTheme="minorHAnsi" w:hAnsiTheme="minorHAnsi" w:cs="Calibri"/>
          <w:color w:val="000000" w:themeColor="text1"/>
        </w:rPr>
        <w:t xml:space="preserve"> </w:t>
      </w:r>
    </w:p>
    <w:p w14:paraId="3BABE8C7" w14:textId="77777777" w:rsidR="008C1938" w:rsidRPr="008C1938" w:rsidRDefault="005025AA" w:rsidP="008C1938">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T</w:t>
      </w:r>
      <w:r w:rsidR="00D745A2" w:rsidRPr="008C1938">
        <w:rPr>
          <w:rFonts w:asciiTheme="minorHAnsi" w:hAnsiTheme="minorHAnsi" w:cs="Calibri"/>
          <w:color w:val="000000" w:themeColor="text1"/>
        </w:rPr>
        <w:t>he network thermostat</w:t>
      </w:r>
      <w:r w:rsidRPr="008C1938">
        <w:rPr>
          <w:rFonts w:asciiTheme="minorHAnsi" w:hAnsiTheme="minorHAnsi" w:cs="Calibri"/>
          <w:color w:val="000000" w:themeColor="text1"/>
        </w:rPr>
        <w:t xml:space="preserve"> shall employ nonvolatile electrically erasable programmable read-only memory (EEPROM) for all adjustable parameters.</w:t>
      </w:r>
    </w:p>
    <w:p w14:paraId="6C9C9A48" w14:textId="77777777" w:rsidR="008C1938" w:rsidRPr="008C1938" w:rsidRDefault="00DD11C8" w:rsidP="008C1938">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olor w:val="000000" w:themeColor="text1"/>
        </w:rPr>
        <w:t xml:space="preserve">The </w:t>
      </w:r>
      <w:r w:rsidR="003E16AB" w:rsidRPr="008C1938">
        <w:rPr>
          <w:rFonts w:asciiTheme="minorHAnsi" w:hAnsiTheme="minorHAnsi"/>
          <w:color w:val="000000" w:themeColor="text1"/>
        </w:rPr>
        <w:t>network</w:t>
      </w:r>
      <w:r w:rsidRPr="008C1938">
        <w:rPr>
          <w:rFonts w:asciiTheme="minorHAnsi" w:hAnsiTheme="minorHAnsi"/>
          <w:color w:val="000000" w:themeColor="text1"/>
        </w:rPr>
        <w:t xml:space="preserve"> thermostat shall have a temperature accuracy of ±0.9F°/±0.5C° at 70.0°F/21.0°C typical calibrated</w:t>
      </w:r>
    </w:p>
    <w:p w14:paraId="56674357" w14:textId="77777777" w:rsidR="008C1938" w:rsidRPr="008C1938" w:rsidRDefault="007D759A" w:rsidP="008C1938">
      <w:pPr>
        <w:pStyle w:val="Heading5"/>
        <w:keepNext w:val="0"/>
        <w:keepLines w:val="0"/>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The network thermostat includes an integral real-time clock and support time-based tasks which enables this thermostat to monitor and view the following thru the Smart Building Hub:</w:t>
      </w:r>
    </w:p>
    <w:p w14:paraId="14E9DA65" w14:textId="528F50EC" w:rsidR="008C1938" w:rsidRPr="008C1938" w:rsidRDefault="007D759A" w:rsidP="008C1938">
      <w:pPr>
        <w:pStyle w:val="Heading6"/>
        <w:numPr>
          <w:ilvl w:val="3"/>
          <w:numId w:val="54"/>
        </w:numPr>
        <w:spacing w:before="0" w:line="240" w:lineRule="auto"/>
        <w:rPr>
          <w:rFonts w:asciiTheme="minorHAnsi" w:hAnsiTheme="minorHAnsi" w:cs="Calibri"/>
          <w:color w:val="000000" w:themeColor="text1"/>
        </w:rPr>
      </w:pPr>
      <w:r w:rsidRPr="008C1938">
        <w:rPr>
          <w:rFonts w:asciiTheme="minorHAnsi" w:hAnsiTheme="minorHAnsi"/>
          <w:b w:val="0"/>
          <w:color w:val="000000" w:themeColor="text1"/>
        </w:rPr>
        <w:t>Schedules</w:t>
      </w:r>
    </w:p>
    <w:p w14:paraId="658CA2D5" w14:textId="6A6C07A4" w:rsidR="008C1938" w:rsidRPr="008C1938" w:rsidRDefault="007D759A" w:rsidP="008C1938">
      <w:pPr>
        <w:pStyle w:val="Heading6"/>
        <w:numPr>
          <w:ilvl w:val="3"/>
          <w:numId w:val="54"/>
        </w:numPr>
        <w:spacing w:before="0" w:line="240" w:lineRule="auto"/>
        <w:rPr>
          <w:rFonts w:asciiTheme="minorHAnsi" w:hAnsiTheme="minorHAnsi" w:cs="Calibri"/>
          <w:color w:val="000000" w:themeColor="text1"/>
        </w:rPr>
      </w:pPr>
      <w:r w:rsidRPr="008C1938">
        <w:rPr>
          <w:rFonts w:asciiTheme="minorHAnsi" w:hAnsiTheme="minorHAnsi"/>
          <w:b w:val="0"/>
          <w:color w:val="000000" w:themeColor="text1"/>
        </w:rPr>
        <w:t>Alarms</w:t>
      </w:r>
    </w:p>
    <w:p w14:paraId="2FAD1F7D" w14:textId="77777777" w:rsidR="008C1938" w:rsidRPr="008C1938" w:rsidRDefault="007D759A" w:rsidP="008C1938">
      <w:pPr>
        <w:pStyle w:val="Heading6"/>
        <w:numPr>
          <w:ilvl w:val="3"/>
          <w:numId w:val="54"/>
        </w:numPr>
        <w:spacing w:before="0" w:after="0" w:line="240" w:lineRule="auto"/>
        <w:rPr>
          <w:rFonts w:asciiTheme="minorHAnsi" w:hAnsiTheme="minorHAnsi" w:cs="Calibri"/>
          <w:b w:val="0"/>
          <w:color w:val="000000" w:themeColor="text1"/>
        </w:rPr>
      </w:pPr>
      <w:r w:rsidRPr="008C1938">
        <w:rPr>
          <w:rFonts w:asciiTheme="minorHAnsi" w:hAnsiTheme="minorHAnsi"/>
          <w:b w:val="0"/>
          <w:color w:val="000000" w:themeColor="text1"/>
        </w:rPr>
        <w:t>Trends</w:t>
      </w:r>
    </w:p>
    <w:p w14:paraId="20FAFF18" w14:textId="1F9DCECF" w:rsidR="0057223F" w:rsidRPr="008C1938" w:rsidRDefault="007D759A" w:rsidP="008C1938">
      <w:pPr>
        <w:pStyle w:val="Heading5"/>
        <w:numPr>
          <w:ilvl w:val="2"/>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The network thermostat can continue time-based monitoring when offline for extended periods of time from a network.</w:t>
      </w:r>
    </w:p>
    <w:p w14:paraId="581904B3" w14:textId="77777777" w:rsidR="0057223F" w:rsidRPr="008C1938" w:rsidRDefault="0057223F" w:rsidP="0032552D">
      <w:pPr>
        <w:pStyle w:val="Heading4"/>
        <w:keepNext w:val="0"/>
        <w:keepLines w:val="0"/>
        <w:numPr>
          <w:ilvl w:val="1"/>
          <w:numId w:val="54"/>
        </w:numPr>
        <w:spacing w:before="0" w:line="240" w:lineRule="auto"/>
        <w:rPr>
          <w:rFonts w:asciiTheme="minorHAnsi" w:hAnsiTheme="minorHAnsi" w:cs="Calibri"/>
          <w:color w:val="000000" w:themeColor="text1"/>
        </w:rPr>
      </w:pPr>
      <w:r w:rsidRPr="008C1938">
        <w:rPr>
          <w:rFonts w:asciiTheme="minorHAnsi" w:hAnsiTheme="minorHAnsi" w:cs="Calibri"/>
          <w:color w:val="000000" w:themeColor="text1"/>
        </w:rPr>
        <w:t>Network Sensors (NS-XXX-700X)</w:t>
      </w:r>
    </w:p>
    <w:p w14:paraId="52D61DB8" w14:textId="77777777"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Network Sensors (NS) shall have the ability to monitor the following variables as required by the systems sequence of operations:</w:t>
      </w:r>
    </w:p>
    <w:p w14:paraId="7B3EFBC0"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Zone Temperature</w:t>
      </w:r>
    </w:p>
    <w:p w14:paraId="3A4CE1C5"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Zone Humidity</w:t>
      </w:r>
    </w:p>
    <w:p w14:paraId="2CBE0050" w14:textId="4ACFEBDD"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 xml:space="preserve">Zone Setpoint </w:t>
      </w:r>
    </w:p>
    <w:p w14:paraId="101EDA5A"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Zone CO2</w:t>
      </w:r>
    </w:p>
    <w:p w14:paraId="0AAB67A5" w14:textId="77777777"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NS shall transmit the information back to the controller on the Sensor-Actuator Bus (SA Bus) using BACnet Standard protocol SSPC-135, Clause 9.</w:t>
      </w:r>
    </w:p>
    <w:p w14:paraId="6CB3DA37" w14:textId="77777777"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NS shall be BACnet Testing Labs (BTL) certified and carry the BTL Label.</w:t>
      </w:r>
    </w:p>
    <w:p w14:paraId="4AC74F70"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The NS shall be tested and certified as a BACnet Smart Sensors (B-SS).</w:t>
      </w:r>
    </w:p>
    <w:p w14:paraId="5B3F6569"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 BACnet Protocol Implementation Conformance Statement shall be provided for the NS.</w:t>
      </w:r>
    </w:p>
    <w:p w14:paraId="2A22524D"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The Conformance Statement shall be submitted 10 days prior to bidding.</w:t>
      </w:r>
    </w:p>
    <w:p w14:paraId="01BC0FB2" w14:textId="77777777"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Network Zone Temperature Sensors shall include the following items:</w:t>
      </w:r>
    </w:p>
    <w:p w14:paraId="26B2CA3A"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 backlit Liquid Crystal Display (LCD) to indicate the Temperature, Humidity and Setpoint</w:t>
      </w:r>
    </w:p>
    <w:p w14:paraId="3404CD25"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An LED to indicate the status of the Override feature</w:t>
      </w:r>
    </w:p>
    <w:p w14:paraId="373EC628"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 button to toggle the temperature display between Fahrenheit and Celsius</w:t>
      </w:r>
    </w:p>
    <w:p w14:paraId="7E44AB78"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 button to program the display for temperature or humidity</w:t>
      </w:r>
    </w:p>
    <w:p w14:paraId="2B730A9D"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 button to initiate a timed override command</w:t>
      </w:r>
    </w:p>
    <w:p w14:paraId="776AF1CA"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Available in either surface mount, wall mount, or flush mount</w:t>
      </w:r>
    </w:p>
    <w:p w14:paraId="5CCABA88"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 xml:space="preserve">Available with either screw terminals or phone jack  </w:t>
      </w:r>
    </w:p>
    <w:p w14:paraId="361169B4" w14:textId="77777777" w:rsidR="0057223F" w:rsidRPr="0032552D" w:rsidRDefault="0057223F" w:rsidP="0032552D">
      <w:pPr>
        <w:pStyle w:val="Heading5"/>
        <w:keepNext w:val="0"/>
        <w:keepLines w:val="0"/>
        <w:numPr>
          <w:ilvl w:val="2"/>
          <w:numId w:val="54"/>
        </w:numPr>
        <w:spacing w:before="0" w:line="240" w:lineRule="auto"/>
        <w:rPr>
          <w:rFonts w:asciiTheme="minorHAnsi" w:hAnsiTheme="minorHAnsi" w:cs="Calibri"/>
          <w:color w:val="auto"/>
        </w:rPr>
      </w:pPr>
      <w:r w:rsidRPr="0032552D">
        <w:rPr>
          <w:rFonts w:asciiTheme="minorHAnsi" w:hAnsiTheme="minorHAnsi" w:cs="Calibri"/>
          <w:color w:val="auto"/>
        </w:rPr>
        <w:t>The Network CO2 Zone Sensors shall include the following:</w:t>
      </w:r>
    </w:p>
    <w:p w14:paraId="5510F981"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lastRenderedPageBreak/>
        <w:t>Available in either surface mount or wall mount</w:t>
      </w:r>
    </w:p>
    <w:p w14:paraId="07409EE9" w14:textId="77777777" w:rsidR="0057223F" w:rsidRPr="0032552D" w:rsidRDefault="0057223F" w:rsidP="0032552D">
      <w:pPr>
        <w:pStyle w:val="Heading6"/>
        <w:numPr>
          <w:ilvl w:val="3"/>
          <w:numId w:val="54"/>
        </w:numPr>
        <w:spacing w:before="0" w:after="0" w:line="240" w:lineRule="auto"/>
        <w:rPr>
          <w:rFonts w:asciiTheme="minorHAnsi" w:hAnsiTheme="minorHAnsi"/>
          <w:b w:val="0"/>
        </w:rPr>
      </w:pPr>
      <w:r w:rsidRPr="0032552D">
        <w:rPr>
          <w:rFonts w:asciiTheme="minorHAnsi" w:hAnsiTheme="minorHAnsi"/>
          <w:b w:val="0"/>
        </w:rPr>
        <w:t>Available with screw terminals or phone jack</w:t>
      </w:r>
    </w:p>
    <w:p w14:paraId="377E6632" w14:textId="77777777" w:rsidR="0057223F" w:rsidRPr="0032552D" w:rsidRDefault="0057223F" w:rsidP="00446020">
      <w:pPr>
        <w:pStyle w:val="Heading4"/>
        <w:keepNext w:val="0"/>
        <w:keepLines w:val="0"/>
        <w:numPr>
          <w:ilvl w:val="1"/>
          <w:numId w:val="56"/>
        </w:numPr>
        <w:spacing w:before="60" w:after="60" w:line="240" w:lineRule="auto"/>
        <w:rPr>
          <w:rFonts w:ascii="Calibri" w:hAnsi="Calibri" w:cs="Calibri"/>
        </w:rPr>
      </w:pPr>
      <w:r w:rsidRPr="0032552D">
        <w:rPr>
          <w:rFonts w:ascii="Calibri" w:hAnsi="Calibri" w:cs="Calibri"/>
        </w:rPr>
        <w:t>Handheld VAV Balancing Sensor (ATV7003)</w:t>
      </w:r>
    </w:p>
    <w:p w14:paraId="07234D6E" w14:textId="77777777" w:rsidR="0057223F" w:rsidRPr="00465F68" w:rsidRDefault="0057223F" w:rsidP="00446020">
      <w:pPr>
        <w:pStyle w:val="Heading6"/>
        <w:numPr>
          <w:ilvl w:val="2"/>
          <w:numId w:val="56"/>
        </w:numPr>
        <w:spacing w:before="0" w:after="20" w:line="240" w:lineRule="auto"/>
        <w:rPr>
          <w:b w:val="0"/>
        </w:rPr>
      </w:pPr>
      <w:r w:rsidRPr="00465F68">
        <w:rPr>
          <w:b w:val="0"/>
        </w:rPr>
        <w:t>The sensor shall be a light weight portable device of dimensions not more than 3.2 x 3.2 x 1.0 inches.</w:t>
      </w:r>
    </w:p>
    <w:p w14:paraId="705E3074" w14:textId="77777777" w:rsidR="0057223F" w:rsidRPr="00465F68" w:rsidRDefault="0057223F" w:rsidP="00446020">
      <w:pPr>
        <w:pStyle w:val="Heading6"/>
        <w:numPr>
          <w:ilvl w:val="2"/>
          <w:numId w:val="56"/>
        </w:numPr>
        <w:spacing w:before="0" w:after="20" w:line="240" w:lineRule="auto"/>
        <w:rPr>
          <w:b w:val="0"/>
        </w:rPr>
      </w:pPr>
      <w:r w:rsidRPr="00465F68">
        <w:rPr>
          <w:b w:val="0"/>
        </w:rPr>
        <w:t>The sensor shall be capable of displaying data and setting balancing parameters for VAV control applications.</w:t>
      </w:r>
    </w:p>
    <w:p w14:paraId="6875B485" w14:textId="77777777" w:rsidR="0057223F" w:rsidRPr="00465F68" w:rsidRDefault="0057223F" w:rsidP="00446020">
      <w:pPr>
        <w:pStyle w:val="Heading6"/>
        <w:numPr>
          <w:ilvl w:val="2"/>
          <w:numId w:val="56"/>
        </w:numPr>
        <w:spacing w:before="0" w:after="20" w:line="240" w:lineRule="auto"/>
        <w:rPr>
          <w:b w:val="0"/>
        </w:rPr>
      </w:pPr>
      <w:r w:rsidRPr="00465F68">
        <w:rPr>
          <w:b w:val="0"/>
        </w:rPr>
        <w:t>The sensor shall be powered through a connection to either the Sensor-Actuator (SA) or the Field Controller (FC) Bus.</w:t>
      </w:r>
    </w:p>
    <w:p w14:paraId="069B3F31" w14:textId="77777777" w:rsidR="0057223F" w:rsidRPr="00465F68" w:rsidRDefault="0057223F" w:rsidP="00446020">
      <w:pPr>
        <w:pStyle w:val="Heading6"/>
        <w:numPr>
          <w:ilvl w:val="2"/>
          <w:numId w:val="56"/>
        </w:numPr>
        <w:spacing w:before="0" w:after="20" w:line="240" w:lineRule="auto"/>
        <w:rPr>
          <w:b w:val="0"/>
        </w:rPr>
      </w:pPr>
      <w:r w:rsidRPr="00465F68">
        <w:rPr>
          <w:b w:val="0"/>
        </w:rPr>
        <w:t>The sensor shall be a menu driven device that shall modify itself automatically depending upon what type of application resides in the controller.</w:t>
      </w:r>
    </w:p>
    <w:p w14:paraId="0CD3EB5C" w14:textId="77777777" w:rsidR="0057223F" w:rsidRPr="00465F68" w:rsidRDefault="0057223F" w:rsidP="00446020">
      <w:pPr>
        <w:pStyle w:val="Heading6"/>
        <w:numPr>
          <w:ilvl w:val="2"/>
          <w:numId w:val="56"/>
        </w:numPr>
        <w:spacing w:before="0" w:after="20" w:line="240" w:lineRule="auto"/>
        <w:rPr>
          <w:b w:val="0"/>
        </w:rPr>
      </w:pPr>
      <w:r w:rsidRPr="00465F68">
        <w:rPr>
          <w:b w:val="0"/>
        </w:rPr>
        <w:t>The sensor shall contain a dial and two buttons to navigate through the menu and to set balancing parameters.</w:t>
      </w:r>
    </w:p>
    <w:p w14:paraId="38F8D082" w14:textId="77777777" w:rsidR="0057223F" w:rsidRPr="00465F68" w:rsidRDefault="0057223F" w:rsidP="00446020">
      <w:pPr>
        <w:pStyle w:val="Heading6"/>
        <w:numPr>
          <w:ilvl w:val="2"/>
          <w:numId w:val="56"/>
        </w:numPr>
        <w:spacing w:before="0" w:after="20" w:line="240" w:lineRule="auto"/>
        <w:rPr>
          <w:b w:val="0"/>
        </w:rPr>
      </w:pPr>
      <w:r w:rsidRPr="00465F68">
        <w:rPr>
          <w:b w:val="0"/>
        </w:rPr>
        <w:t>The sensor shall provide an adjustable time-out parameter that will return the controller to normal operation if the balancing operation is aborted or abandoned.</w:t>
      </w:r>
    </w:p>
    <w:p w14:paraId="3C63EBE2" w14:textId="77777777" w:rsidR="0057223F" w:rsidRPr="00465F68" w:rsidRDefault="0057223F" w:rsidP="00446020">
      <w:pPr>
        <w:pStyle w:val="Heading6"/>
        <w:numPr>
          <w:ilvl w:val="2"/>
          <w:numId w:val="56"/>
        </w:numPr>
        <w:spacing w:before="0" w:after="20" w:line="240" w:lineRule="auto"/>
        <w:rPr>
          <w:b w:val="0"/>
        </w:rPr>
      </w:pPr>
      <w:r w:rsidRPr="00465F68">
        <w:rPr>
          <w:b w:val="0"/>
        </w:rPr>
        <w:t>The sensor shall include the following</w:t>
      </w:r>
    </w:p>
    <w:p w14:paraId="605D2314" w14:textId="77777777" w:rsidR="0057223F" w:rsidRPr="00465F68" w:rsidRDefault="0057223F" w:rsidP="008501A4">
      <w:pPr>
        <w:pStyle w:val="Heading7"/>
        <w:numPr>
          <w:ilvl w:val="3"/>
          <w:numId w:val="56"/>
        </w:numPr>
        <w:spacing w:before="0" w:after="0" w:line="240" w:lineRule="auto"/>
        <w:rPr>
          <w:sz w:val="22"/>
        </w:rPr>
      </w:pPr>
      <w:r w:rsidRPr="00465F68">
        <w:rPr>
          <w:sz w:val="22"/>
        </w:rPr>
        <w:t>5 foot retractable cable</w:t>
      </w:r>
    </w:p>
    <w:p w14:paraId="70179845" w14:textId="77777777" w:rsidR="0057223F" w:rsidRPr="00465F68" w:rsidRDefault="0057223F" w:rsidP="008501A4">
      <w:pPr>
        <w:pStyle w:val="Heading7"/>
        <w:numPr>
          <w:ilvl w:val="3"/>
          <w:numId w:val="56"/>
        </w:numPr>
        <w:spacing w:before="0" w:after="0" w:line="240" w:lineRule="auto"/>
        <w:rPr>
          <w:sz w:val="22"/>
        </w:rPr>
      </w:pPr>
      <w:r w:rsidRPr="00465F68">
        <w:rPr>
          <w:sz w:val="22"/>
        </w:rPr>
        <w:t>Laminated user guide</w:t>
      </w:r>
    </w:p>
    <w:p w14:paraId="54397F62" w14:textId="77777777" w:rsidR="0057223F" w:rsidRPr="00465F68" w:rsidRDefault="0057223F" w:rsidP="008501A4">
      <w:pPr>
        <w:pStyle w:val="Heading7"/>
        <w:numPr>
          <w:ilvl w:val="3"/>
          <w:numId w:val="56"/>
        </w:numPr>
        <w:spacing w:before="0" w:after="0" w:line="240" w:lineRule="auto"/>
        <w:rPr>
          <w:sz w:val="22"/>
        </w:rPr>
      </w:pPr>
      <w:r w:rsidRPr="00465F68">
        <w:rPr>
          <w:sz w:val="22"/>
        </w:rPr>
        <w:t>Nylon caring case</w:t>
      </w:r>
    </w:p>
    <w:p w14:paraId="3CD8B73B" w14:textId="77777777" w:rsidR="0057223F" w:rsidRPr="00465F68" w:rsidRDefault="0057223F" w:rsidP="00446020">
      <w:pPr>
        <w:pStyle w:val="Heading6"/>
        <w:numPr>
          <w:ilvl w:val="2"/>
          <w:numId w:val="56"/>
        </w:numPr>
        <w:spacing w:before="0" w:after="20" w:line="240" w:lineRule="auto"/>
        <w:rPr>
          <w:b w:val="0"/>
        </w:rPr>
      </w:pPr>
      <w:r w:rsidRPr="00465F68">
        <w:rPr>
          <w:b w:val="0"/>
        </w:rPr>
        <w:t xml:space="preserve">The sensor shall be Underwriters Laboratory UL 916 listed and CSA certified C22.2 N. 205, CFR47. </w:t>
      </w:r>
    </w:p>
    <w:p w14:paraId="1B9DA412" w14:textId="77777777" w:rsidR="0004620D" w:rsidRPr="0004620D" w:rsidRDefault="00AE4BEE" w:rsidP="0004620D">
      <w:pPr>
        <w:pStyle w:val="Heading3"/>
        <w:keepNext w:val="0"/>
        <w:keepLines w:val="0"/>
        <w:numPr>
          <w:ilvl w:val="0"/>
          <w:numId w:val="14"/>
        </w:numPr>
        <w:spacing w:before="0" w:line="240" w:lineRule="auto"/>
        <w:rPr>
          <w:rFonts w:ascii="Calibri" w:hAnsi="Calibri" w:cs="Calibri"/>
          <w:b w:val="0"/>
          <w:color w:val="000000"/>
        </w:rPr>
      </w:pPr>
      <w:r w:rsidRPr="0004620D">
        <w:rPr>
          <w:rFonts w:ascii="Calibri" w:hAnsi="Calibri" w:cs="Calibri"/>
          <w:b w:val="0"/>
          <w:color w:val="000000"/>
        </w:rPr>
        <w:t>Miscellaneous Devices</w:t>
      </w:r>
      <w:bookmarkStart w:id="56" w:name="_Toc445608574"/>
      <w:bookmarkStart w:id="57" w:name="_Toc445713604"/>
    </w:p>
    <w:p w14:paraId="450A8377" w14:textId="09AC17EA" w:rsidR="0004620D" w:rsidRPr="0004620D" w:rsidRDefault="00AE4BEE" w:rsidP="0004620D">
      <w:pPr>
        <w:pStyle w:val="Heading4"/>
        <w:keepNext w:val="0"/>
        <w:keepLines w:val="0"/>
        <w:numPr>
          <w:ilvl w:val="1"/>
          <w:numId w:val="14"/>
        </w:numPr>
        <w:spacing w:before="0" w:line="240" w:lineRule="auto"/>
        <w:rPr>
          <w:rFonts w:ascii="Calibri" w:hAnsi="Calibri" w:cs="Calibri"/>
          <w:color w:val="000000"/>
        </w:rPr>
      </w:pPr>
      <w:r w:rsidRPr="0004620D">
        <w:rPr>
          <w:rFonts w:ascii="Calibri" w:hAnsi="Calibri" w:cs="Calibri"/>
          <w:color w:val="000000"/>
        </w:rPr>
        <w:t>Local Control Panel</w:t>
      </w:r>
      <w:bookmarkStart w:id="58" w:name="_Toc445608575"/>
      <w:bookmarkEnd w:id="56"/>
      <w:bookmarkEnd w:id="57"/>
      <w:r w:rsidR="0004620D" w:rsidRPr="0004620D">
        <w:rPr>
          <w:rFonts w:ascii="Calibri" w:hAnsi="Calibri" w:cs="Calibri"/>
          <w:color w:val="000000"/>
        </w:rPr>
        <w:t>s</w:t>
      </w:r>
    </w:p>
    <w:p w14:paraId="4F3B1D12" w14:textId="77777777" w:rsidR="0004620D" w:rsidRPr="0004620D" w:rsidRDefault="00AE4BEE" w:rsidP="0004620D">
      <w:pPr>
        <w:pStyle w:val="Heading5"/>
        <w:numPr>
          <w:ilvl w:val="2"/>
          <w:numId w:val="14"/>
        </w:numPr>
        <w:spacing w:before="0"/>
        <w:rPr>
          <w:rFonts w:ascii="Calibri" w:hAnsi="Calibri" w:cs="Calibri"/>
          <w:color w:val="000000"/>
        </w:rPr>
      </w:pPr>
      <w:r w:rsidRPr="0004620D">
        <w:rPr>
          <w:rFonts w:ascii="Calibri" w:hAnsi="Calibri" w:cs="Calibri"/>
          <w:color w:val="000000"/>
        </w:rPr>
        <w:t>All control panels shall be factory constructed, incorporating the BMS manufacturer’s standard designs and layouts. All control panels shall be UL inspected and listed as an assembly and carry a UL 508 label listing compliance. Control panels shall be fully enclosed, with perforated sub-panel, hinged door, and slotted flush latch</w:t>
      </w:r>
      <w:bookmarkEnd w:id="58"/>
      <w:r w:rsidRPr="0004620D">
        <w:rPr>
          <w:rFonts w:ascii="Calibri" w:hAnsi="Calibri" w:cs="Calibri"/>
          <w:color w:val="000000"/>
        </w:rPr>
        <w:t xml:space="preserve">. </w:t>
      </w:r>
      <w:bookmarkStart w:id="59" w:name="_Toc445608576"/>
    </w:p>
    <w:p w14:paraId="4C6CEDD1" w14:textId="77777777" w:rsidR="0004620D" w:rsidRPr="0004620D" w:rsidRDefault="00AE4BEE" w:rsidP="0004620D">
      <w:pPr>
        <w:pStyle w:val="Heading5"/>
        <w:numPr>
          <w:ilvl w:val="2"/>
          <w:numId w:val="14"/>
        </w:numPr>
        <w:spacing w:before="0"/>
        <w:rPr>
          <w:rFonts w:ascii="Calibri" w:hAnsi="Calibri" w:cs="Calibri"/>
          <w:color w:val="000000"/>
        </w:rPr>
      </w:pPr>
      <w:r w:rsidRPr="0004620D">
        <w:rPr>
          <w:rFonts w:ascii="Calibri" w:hAnsi="Calibri" w:cs="Calibri"/>
          <w:color w:val="000000"/>
        </w:rPr>
        <w:t>In general, the control panels shall consist of the DDC controller(s), display module as specified and indicated on the plans, and I/O devices—such as relays, transducers, and so forth—that are not required to be located external to the control panel due to function. Where specified the display module shall be flush mounted in the panel face unless otherwise noted.</w:t>
      </w:r>
      <w:bookmarkStart w:id="60" w:name="_Toc445608578"/>
      <w:bookmarkEnd w:id="59"/>
    </w:p>
    <w:p w14:paraId="41BB57A5" w14:textId="77777777" w:rsidR="0004620D" w:rsidRPr="0004620D" w:rsidRDefault="00AE4BEE" w:rsidP="0004620D">
      <w:pPr>
        <w:pStyle w:val="Heading5"/>
        <w:numPr>
          <w:ilvl w:val="2"/>
          <w:numId w:val="14"/>
        </w:numPr>
        <w:spacing w:before="0"/>
        <w:rPr>
          <w:rFonts w:ascii="Calibri" w:hAnsi="Calibri" w:cs="Calibri"/>
          <w:color w:val="000000"/>
        </w:rPr>
      </w:pPr>
      <w:r w:rsidRPr="0004620D">
        <w:rPr>
          <w:rFonts w:ascii="Calibri" w:hAnsi="Calibri" w:cs="Calibri"/>
          <w:color w:val="000000"/>
        </w:rPr>
        <w:t>Low and line voltage wiring shall be segregated. All provided terminal strips and wiring shall be UL listed, 300-volt service and provide adequate clearance for field wiring.</w:t>
      </w:r>
      <w:bookmarkStart w:id="61" w:name="_Toc445608579"/>
      <w:bookmarkEnd w:id="60"/>
    </w:p>
    <w:p w14:paraId="34A2C2F7" w14:textId="4B1E32AD" w:rsidR="0004620D" w:rsidRPr="0004620D" w:rsidRDefault="00AE4BEE" w:rsidP="0004620D">
      <w:pPr>
        <w:pStyle w:val="Heading5"/>
        <w:keepNext w:val="0"/>
        <w:keepLines w:val="0"/>
        <w:numPr>
          <w:ilvl w:val="2"/>
          <w:numId w:val="14"/>
        </w:numPr>
        <w:spacing w:before="0" w:line="240" w:lineRule="auto"/>
        <w:rPr>
          <w:rFonts w:ascii="Calibri" w:hAnsi="Calibri" w:cs="Calibri"/>
          <w:color w:val="000000"/>
        </w:rPr>
      </w:pPr>
      <w:r w:rsidRPr="0004620D">
        <w:rPr>
          <w:rFonts w:ascii="Calibri" w:hAnsi="Calibri" w:cs="Calibri"/>
          <w:color w:val="000000"/>
        </w:rPr>
        <w:t>All wiring shall be neatly installed in plastic trays or tie-wrapped.</w:t>
      </w:r>
      <w:bookmarkStart w:id="62" w:name="_Toc445608581"/>
      <w:bookmarkStart w:id="63" w:name="_Toc445713605"/>
      <w:bookmarkEnd w:id="61"/>
    </w:p>
    <w:bookmarkEnd w:id="62"/>
    <w:bookmarkEnd w:id="63"/>
    <w:p w14:paraId="5315D237" w14:textId="77777777" w:rsidR="00AE4BEE" w:rsidRDefault="00AE4BEE" w:rsidP="00AE4BEE">
      <w:pPr>
        <w:pStyle w:val="Heading2"/>
        <w:keepNext w:val="0"/>
        <w:keepLines w:val="0"/>
        <w:numPr>
          <w:ilvl w:val="1"/>
          <w:numId w:val="0"/>
        </w:numPr>
        <w:spacing w:before="240" w:after="120" w:line="240" w:lineRule="auto"/>
        <w:ind w:left="180"/>
        <w:rPr>
          <w:rFonts w:ascii="Calibri" w:hAnsi="Calibri" w:cs="Calibri"/>
          <w:color w:val="auto"/>
        </w:rPr>
      </w:pPr>
      <w:r w:rsidRPr="00623282">
        <w:rPr>
          <w:rFonts w:ascii="Calibri" w:hAnsi="Calibri" w:cs="Calibri"/>
          <w:color w:val="auto"/>
        </w:rPr>
        <w:t xml:space="preserve">Part </w:t>
      </w:r>
      <w:r w:rsidR="00B23399">
        <w:rPr>
          <w:rFonts w:ascii="Calibri" w:hAnsi="Calibri" w:cs="Calibri"/>
          <w:color w:val="auto"/>
        </w:rPr>
        <w:t>3</w:t>
      </w:r>
      <w:r w:rsidRPr="00623282">
        <w:rPr>
          <w:rFonts w:ascii="Calibri" w:hAnsi="Calibri" w:cs="Calibri"/>
          <w:color w:val="auto"/>
        </w:rPr>
        <w:t xml:space="preserve"> – </w:t>
      </w:r>
      <w:r>
        <w:rPr>
          <w:rFonts w:ascii="Calibri" w:hAnsi="Calibri" w:cs="Calibri"/>
          <w:color w:val="auto"/>
        </w:rPr>
        <w:t>P</w:t>
      </w:r>
      <w:r w:rsidR="00B23399">
        <w:rPr>
          <w:rFonts w:ascii="Calibri" w:hAnsi="Calibri" w:cs="Calibri"/>
          <w:color w:val="auto"/>
        </w:rPr>
        <w:t>erformance/Execution</w:t>
      </w:r>
    </w:p>
    <w:p w14:paraId="072E7A1A" w14:textId="77777777" w:rsidR="00B23399" w:rsidRPr="00177DE0" w:rsidRDefault="00B23399" w:rsidP="00446020">
      <w:pPr>
        <w:pStyle w:val="Heading3"/>
        <w:numPr>
          <w:ilvl w:val="0"/>
          <w:numId w:val="58"/>
        </w:numPr>
        <w:rPr>
          <w:rFonts w:ascii="Calibri" w:hAnsi="Calibri" w:cs="Calibri"/>
          <w:b w:val="0"/>
          <w:color w:val="auto"/>
        </w:rPr>
      </w:pPr>
      <w:bookmarkStart w:id="64" w:name="_Toc445608610"/>
      <w:bookmarkStart w:id="65" w:name="_Toc445713618"/>
      <w:bookmarkStart w:id="66" w:name="_Toc451222798"/>
      <w:bookmarkStart w:id="67" w:name="_Toc451222795"/>
      <w:bookmarkStart w:id="68" w:name="_Toc445608594"/>
      <w:bookmarkStart w:id="69" w:name="_Toc445713609"/>
      <w:r w:rsidRPr="00177DE0">
        <w:rPr>
          <w:rFonts w:ascii="Calibri" w:hAnsi="Calibri" w:cs="Calibri"/>
          <w:b w:val="0"/>
          <w:color w:val="auto"/>
        </w:rPr>
        <w:t>BMS Specific Requirements</w:t>
      </w:r>
      <w:bookmarkEnd w:id="64"/>
      <w:bookmarkEnd w:id="65"/>
      <w:bookmarkEnd w:id="66"/>
    </w:p>
    <w:p w14:paraId="7F3267CB" w14:textId="77777777" w:rsidR="00B23399" w:rsidRPr="00590CC5" w:rsidRDefault="00B23399" w:rsidP="00446020">
      <w:pPr>
        <w:pStyle w:val="Heading4"/>
        <w:numPr>
          <w:ilvl w:val="1"/>
          <w:numId w:val="58"/>
        </w:numPr>
        <w:spacing w:before="60" w:line="240" w:lineRule="auto"/>
        <w:rPr>
          <w:rFonts w:ascii="Calibri" w:hAnsi="Calibri" w:cs="Calibri"/>
        </w:rPr>
      </w:pPr>
      <w:r w:rsidRPr="00590CC5">
        <w:rPr>
          <w:rFonts w:ascii="Calibri" w:hAnsi="Calibri" w:cs="Calibri"/>
        </w:rPr>
        <w:t>Actuation / Control Type</w:t>
      </w:r>
    </w:p>
    <w:p w14:paraId="4BC4DCB8" w14:textId="77777777" w:rsidR="00B23399" w:rsidRPr="00590CC5" w:rsidRDefault="00B23399" w:rsidP="00446020">
      <w:pPr>
        <w:pStyle w:val="Heading5"/>
        <w:numPr>
          <w:ilvl w:val="2"/>
          <w:numId w:val="58"/>
        </w:numPr>
        <w:spacing w:before="0"/>
        <w:rPr>
          <w:rFonts w:ascii="Calibri" w:hAnsi="Calibri" w:cs="Calibri"/>
          <w:color w:val="auto"/>
        </w:rPr>
      </w:pPr>
      <w:r w:rsidRPr="00590CC5">
        <w:rPr>
          <w:rFonts w:ascii="Calibri" w:hAnsi="Calibri" w:cs="Calibri"/>
          <w:color w:val="auto"/>
        </w:rPr>
        <w:t>Primary Equipment</w:t>
      </w:r>
    </w:p>
    <w:p w14:paraId="5A546711" w14:textId="77777777" w:rsidR="00B23399" w:rsidRPr="00590CC5" w:rsidRDefault="00B23399" w:rsidP="00446020">
      <w:pPr>
        <w:pStyle w:val="Heading6"/>
        <w:numPr>
          <w:ilvl w:val="3"/>
          <w:numId w:val="58"/>
        </w:numPr>
        <w:spacing w:before="0" w:after="0"/>
        <w:rPr>
          <w:b w:val="0"/>
        </w:rPr>
      </w:pPr>
      <w:r w:rsidRPr="00590CC5">
        <w:rPr>
          <w:b w:val="0"/>
        </w:rPr>
        <w:t>Controls shall be provided by equipment manufacturer as specified herein.</w:t>
      </w:r>
    </w:p>
    <w:p w14:paraId="7302EA6A" w14:textId="77777777" w:rsidR="00B23399" w:rsidRPr="00590CC5" w:rsidRDefault="00B23399" w:rsidP="00446020">
      <w:pPr>
        <w:pStyle w:val="Heading6"/>
        <w:numPr>
          <w:ilvl w:val="3"/>
          <w:numId w:val="58"/>
        </w:numPr>
        <w:spacing w:before="0" w:after="0"/>
        <w:rPr>
          <w:b w:val="0"/>
        </w:rPr>
      </w:pPr>
      <w:r w:rsidRPr="00590CC5">
        <w:rPr>
          <w:b w:val="0"/>
        </w:rPr>
        <w:lastRenderedPageBreak/>
        <w:t>All damper and valve actuation shall be electric.</w:t>
      </w:r>
    </w:p>
    <w:p w14:paraId="51E7CC48" w14:textId="77777777" w:rsidR="00B23399" w:rsidRPr="00590CC5" w:rsidRDefault="00B23399" w:rsidP="00446020">
      <w:pPr>
        <w:pStyle w:val="Heading5"/>
        <w:numPr>
          <w:ilvl w:val="2"/>
          <w:numId w:val="58"/>
        </w:numPr>
        <w:spacing w:before="0"/>
        <w:rPr>
          <w:rFonts w:ascii="Calibri" w:hAnsi="Calibri" w:cs="Calibri"/>
          <w:color w:val="auto"/>
        </w:rPr>
      </w:pPr>
      <w:r w:rsidRPr="00590CC5">
        <w:rPr>
          <w:rFonts w:ascii="Calibri" w:hAnsi="Calibri" w:cs="Calibri"/>
          <w:color w:val="auto"/>
        </w:rPr>
        <w:t>Air Handling Equipment</w:t>
      </w:r>
    </w:p>
    <w:p w14:paraId="4494D606" w14:textId="77777777" w:rsidR="00B23399" w:rsidRPr="00590CC5" w:rsidRDefault="00B23399" w:rsidP="00446020">
      <w:pPr>
        <w:pStyle w:val="Heading6"/>
        <w:numPr>
          <w:ilvl w:val="3"/>
          <w:numId w:val="58"/>
        </w:numPr>
        <w:spacing w:before="0" w:after="0"/>
        <w:rPr>
          <w:b w:val="0"/>
        </w:rPr>
      </w:pPr>
      <w:r w:rsidRPr="00590CC5">
        <w:rPr>
          <w:b w:val="0"/>
        </w:rPr>
        <w:t xml:space="preserve">All air </w:t>
      </w:r>
      <w:r w:rsidR="00B31116" w:rsidRPr="00590CC5">
        <w:rPr>
          <w:b w:val="0"/>
        </w:rPr>
        <w:t>handlers</w:t>
      </w:r>
      <w:r w:rsidRPr="00590CC5">
        <w:rPr>
          <w:b w:val="0"/>
        </w:rPr>
        <w:t xml:space="preserve"> shall be controlled with a HVAC-DDC Controller</w:t>
      </w:r>
    </w:p>
    <w:p w14:paraId="1CE3854A" w14:textId="77777777" w:rsidR="00B23399" w:rsidRPr="00590CC5" w:rsidRDefault="00B23399" w:rsidP="00446020">
      <w:pPr>
        <w:pStyle w:val="Heading6"/>
        <w:numPr>
          <w:ilvl w:val="3"/>
          <w:numId w:val="58"/>
        </w:numPr>
        <w:spacing w:before="0" w:after="0"/>
        <w:rPr>
          <w:b w:val="0"/>
        </w:rPr>
      </w:pPr>
      <w:r w:rsidRPr="00590CC5">
        <w:rPr>
          <w:b w:val="0"/>
        </w:rPr>
        <w:t>All damper and valve actuation shall be electric.</w:t>
      </w:r>
    </w:p>
    <w:p w14:paraId="5F7D2AF1" w14:textId="77777777" w:rsidR="00B23399" w:rsidRPr="00590CC5" w:rsidRDefault="00B23399" w:rsidP="00446020">
      <w:pPr>
        <w:pStyle w:val="Heading5"/>
        <w:numPr>
          <w:ilvl w:val="2"/>
          <w:numId w:val="58"/>
        </w:numPr>
        <w:spacing w:before="0"/>
        <w:rPr>
          <w:rFonts w:ascii="Calibri" w:hAnsi="Calibri" w:cs="Calibri"/>
          <w:color w:val="auto"/>
        </w:rPr>
      </w:pPr>
      <w:r w:rsidRPr="00590CC5">
        <w:rPr>
          <w:rFonts w:ascii="Calibri" w:hAnsi="Calibri" w:cs="Calibri"/>
          <w:color w:val="auto"/>
        </w:rPr>
        <w:t xml:space="preserve">Terminal Equipment: </w:t>
      </w:r>
    </w:p>
    <w:p w14:paraId="5FE54F31" w14:textId="77777777" w:rsidR="00B23399" w:rsidRPr="00590CC5" w:rsidRDefault="00B23399" w:rsidP="00446020">
      <w:pPr>
        <w:pStyle w:val="Heading6"/>
        <w:numPr>
          <w:ilvl w:val="3"/>
          <w:numId w:val="58"/>
        </w:numPr>
        <w:spacing w:before="0" w:after="0"/>
        <w:rPr>
          <w:b w:val="0"/>
        </w:rPr>
      </w:pPr>
      <w:r w:rsidRPr="00590CC5">
        <w:rPr>
          <w:b w:val="0"/>
        </w:rPr>
        <w:t>Terminal Units (VAV, UV, etc.) shall have electric damper and valve actuation.</w:t>
      </w:r>
    </w:p>
    <w:p w14:paraId="7B1BFD5D" w14:textId="77777777" w:rsidR="00B23399" w:rsidRPr="00590CC5" w:rsidRDefault="00B23399" w:rsidP="00446020">
      <w:pPr>
        <w:pStyle w:val="Heading6"/>
        <w:numPr>
          <w:ilvl w:val="3"/>
          <w:numId w:val="58"/>
        </w:numPr>
        <w:spacing w:before="0" w:after="0"/>
        <w:rPr>
          <w:b w:val="0"/>
        </w:rPr>
      </w:pPr>
      <w:r w:rsidRPr="00590CC5">
        <w:rPr>
          <w:b w:val="0"/>
        </w:rPr>
        <w:t>All Terminal Units shall be controlled with HVAC-DDC Controller)</w:t>
      </w:r>
    </w:p>
    <w:p w14:paraId="7BD3CE92" w14:textId="77777777" w:rsidR="00B23399" w:rsidRPr="00177DE0" w:rsidRDefault="00B23399" w:rsidP="00446020">
      <w:pPr>
        <w:pStyle w:val="Heading3"/>
        <w:numPr>
          <w:ilvl w:val="0"/>
          <w:numId w:val="58"/>
        </w:numPr>
        <w:rPr>
          <w:rFonts w:ascii="Calibri" w:hAnsi="Calibri" w:cs="Calibri"/>
          <w:b w:val="0"/>
          <w:color w:val="auto"/>
        </w:rPr>
      </w:pPr>
      <w:r w:rsidRPr="00177DE0">
        <w:rPr>
          <w:rFonts w:ascii="Calibri" w:hAnsi="Calibri" w:cs="Calibri"/>
          <w:b w:val="0"/>
          <w:color w:val="auto"/>
        </w:rPr>
        <w:t>Installation Practices</w:t>
      </w:r>
      <w:bookmarkEnd w:id="67"/>
    </w:p>
    <w:p w14:paraId="07A8A590" w14:textId="77777777" w:rsidR="00B23399" w:rsidRPr="00590CC5" w:rsidRDefault="00B23399" w:rsidP="00446020">
      <w:pPr>
        <w:pStyle w:val="Heading4"/>
        <w:numPr>
          <w:ilvl w:val="1"/>
          <w:numId w:val="58"/>
        </w:numPr>
        <w:spacing w:before="60"/>
        <w:rPr>
          <w:rFonts w:ascii="Calibri" w:hAnsi="Calibri" w:cs="Calibri"/>
        </w:rPr>
      </w:pPr>
      <w:r w:rsidRPr="00590CC5">
        <w:rPr>
          <w:rFonts w:ascii="Calibri" w:hAnsi="Calibri" w:cs="Calibri"/>
        </w:rPr>
        <w:t>BMS Wiring</w:t>
      </w:r>
    </w:p>
    <w:p w14:paraId="6BE435CA" w14:textId="77777777" w:rsidR="00B23399" w:rsidRPr="00B302CA" w:rsidRDefault="00B23399" w:rsidP="00446020">
      <w:pPr>
        <w:pStyle w:val="Heading5"/>
        <w:numPr>
          <w:ilvl w:val="2"/>
          <w:numId w:val="58"/>
        </w:numPr>
        <w:spacing w:before="0"/>
        <w:rPr>
          <w:rFonts w:ascii="Calibri" w:hAnsi="Calibri" w:cs="Calibri"/>
          <w:color w:val="auto"/>
        </w:rPr>
      </w:pPr>
      <w:r w:rsidRPr="00B302CA">
        <w:rPr>
          <w:rFonts w:ascii="Calibri" w:hAnsi="Calibri" w:cs="Calibri"/>
          <w:color w:val="auto"/>
        </w:rPr>
        <w:t>All conduit, wiring, accessories and wiring connections required for the installation of the Building Management System, as herein specified, shall be provided by the BMS Contractor unless specifically shown on the Electrical Drawings under Division 16 Electrical.  All wiring shall comply with the requirements of applicable portions of Division 16 and all local and national electric codes, unless specified otherwise in this section.</w:t>
      </w:r>
    </w:p>
    <w:p w14:paraId="2CF0743B" w14:textId="77777777" w:rsidR="00B23399" w:rsidRPr="00B302CA" w:rsidRDefault="00B23399" w:rsidP="00446020">
      <w:pPr>
        <w:pStyle w:val="Heading5"/>
        <w:numPr>
          <w:ilvl w:val="2"/>
          <w:numId w:val="58"/>
        </w:numPr>
        <w:spacing w:before="0"/>
        <w:rPr>
          <w:rFonts w:ascii="Calibri" w:hAnsi="Calibri" w:cs="Calibri"/>
          <w:color w:val="auto"/>
        </w:rPr>
      </w:pPr>
      <w:r w:rsidRPr="00B302CA">
        <w:rPr>
          <w:rFonts w:ascii="Calibri" w:hAnsi="Calibri" w:cs="Calibri"/>
          <w:color w:val="auto"/>
        </w:rPr>
        <w:t>All BMS wiring materials and installation methods shall comply with BMS manufacturer recommendations.</w:t>
      </w:r>
    </w:p>
    <w:p w14:paraId="1FA7BA00" w14:textId="77777777" w:rsidR="00B23399" w:rsidRPr="00B302CA" w:rsidRDefault="00B23399" w:rsidP="00446020">
      <w:pPr>
        <w:pStyle w:val="Heading5"/>
        <w:numPr>
          <w:ilvl w:val="2"/>
          <w:numId w:val="58"/>
        </w:numPr>
        <w:spacing w:before="0"/>
        <w:rPr>
          <w:rFonts w:ascii="Calibri" w:hAnsi="Calibri" w:cs="Calibri"/>
          <w:color w:val="auto"/>
        </w:rPr>
      </w:pPr>
      <w:r w:rsidRPr="00B302CA">
        <w:rPr>
          <w:rFonts w:ascii="Calibri" w:hAnsi="Calibri" w:cs="Calibri"/>
          <w:color w:val="auto"/>
        </w:rPr>
        <w:t>The sizing, type and provision of cable, conduit, cable trays, and raceways shall be the design responsibility of the BMS Contractor.  If complications arise, however, due to the incorrect selection of cable, cable trays, raceways and/or conduit by the BMS Contractor, the Contractor shall be responsible for all costs incurred in replacing the selected components.</w:t>
      </w:r>
    </w:p>
    <w:p w14:paraId="00975F2E" w14:textId="77777777" w:rsidR="00B23399" w:rsidRPr="00B302CA" w:rsidRDefault="00B23399" w:rsidP="00446020">
      <w:pPr>
        <w:pStyle w:val="Heading5"/>
        <w:numPr>
          <w:ilvl w:val="2"/>
          <w:numId w:val="58"/>
        </w:numPr>
        <w:spacing w:before="0"/>
        <w:rPr>
          <w:rFonts w:ascii="Calibri" w:hAnsi="Calibri" w:cs="Calibri"/>
          <w:color w:val="auto"/>
        </w:rPr>
      </w:pPr>
      <w:r w:rsidRPr="00B302CA">
        <w:rPr>
          <w:rFonts w:ascii="Calibri" w:hAnsi="Calibri" w:cs="Calibri"/>
          <w:color w:val="auto"/>
        </w:rPr>
        <w:t>Class 2 Wiring</w:t>
      </w:r>
    </w:p>
    <w:p w14:paraId="4A2B1EA2" w14:textId="77777777" w:rsidR="00976157" w:rsidRPr="00976157" w:rsidRDefault="00B23399" w:rsidP="00446020">
      <w:pPr>
        <w:pStyle w:val="Heading6"/>
        <w:numPr>
          <w:ilvl w:val="3"/>
          <w:numId w:val="58"/>
        </w:numPr>
        <w:spacing w:before="0" w:after="0"/>
        <w:rPr>
          <w:b w:val="0"/>
        </w:rPr>
      </w:pPr>
      <w:r w:rsidRPr="00B302CA">
        <w:rPr>
          <w:b w:val="0"/>
        </w:rPr>
        <w:t>All Class 2 (24VAC or less) wiring shall be installed in conduit unless otherwise specified.</w:t>
      </w:r>
    </w:p>
    <w:p w14:paraId="73430C29" w14:textId="77777777" w:rsidR="00B23399" w:rsidRPr="00B302CA" w:rsidRDefault="00B23399" w:rsidP="00446020">
      <w:pPr>
        <w:pStyle w:val="Heading6"/>
        <w:widowControl w:val="0"/>
        <w:numPr>
          <w:ilvl w:val="3"/>
          <w:numId w:val="58"/>
        </w:numPr>
        <w:spacing w:before="0" w:after="0" w:line="240" w:lineRule="auto"/>
        <w:rPr>
          <w:b w:val="0"/>
        </w:rPr>
      </w:pPr>
      <w:r w:rsidRPr="00B302CA">
        <w:rPr>
          <w:b w:val="0"/>
        </w:rPr>
        <w:t xml:space="preserve">Conduit is not required for Class 2 wiring in concealed accessible locations. Class 2 wiring not installed in conduit shall be supported every 5’ from the building structure utilizing metal hangers designed for this application.  Wiring shall be installed parallel to the building structural lines.  All wiring shall be installed in accordance with local code requirements. </w:t>
      </w:r>
    </w:p>
    <w:p w14:paraId="6E3667FE" w14:textId="77777777" w:rsidR="00B23399" w:rsidRPr="00B302CA"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B302CA">
        <w:rPr>
          <w:rFonts w:ascii="Calibri" w:hAnsi="Calibri" w:cs="Calibri"/>
          <w:color w:val="auto"/>
        </w:rPr>
        <w:t>Class 2 signal wiring and 24VAC power can be run in the same conduit.  Power wiring 120VAC and greater cannot share the same conduit with Class 2 signal wiring.</w:t>
      </w:r>
    </w:p>
    <w:p w14:paraId="38407914" w14:textId="77777777" w:rsidR="00B23399" w:rsidRPr="00B302CA"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B302CA">
        <w:rPr>
          <w:rFonts w:ascii="Calibri" w:hAnsi="Calibri" w:cs="Calibri"/>
          <w:color w:val="auto"/>
        </w:rPr>
        <w:t>Provide for complete grounding of all applicable signal and communications cables, panels and equipment so as to ensure system integrity of operation.  Ground cabling and conduit at the panel terminations.  Avoid grounding loops.</w:t>
      </w:r>
    </w:p>
    <w:p w14:paraId="1C71CD35" w14:textId="77777777" w:rsidR="00B23399" w:rsidRPr="00B302CA" w:rsidRDefault="00B23399" w:rsidP="00446020">
      <w:pPr>
        <w:pStyle w:val="Heading4"/>
        <w:keepNext w:val="0"/>
        <w:keepLines w:val="0"/>
        <w:widowControl w:val="0"/>
        <w:numPr>
          <w:ilvl w:val="1"/>
          <w:numId w:val="58"/>
        </w:numPr>
        <w:spacing w:before="60"/>
        <w:rPr>
          <w:rFonts w:ascii="Calibri" w:hAnsi="Calibri" w:cs="Calibri"/>
        </w:rPr>
      </w:pPr>
      <w:r w:rsidRPr="00B302CA">
        <w:rPr>
          <w:rFonts w:ascii="Calibri" w:hAnsi="Calibri" w:cs="Calibri"/>
        </w:rPr>
        <w:t>BMS Line Voltage Power Source</w:t>
      </w:r>
    </w:p>
    <w:p w14:paraId="54DA3508" w14:textId="77777777" w:rsidR="00B23399" w:rsidRPr="00B302CA"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B302CA">
        <w:rPr>
          <w:rFonts w:ascii="Calibri" w:hAnsi="Calibri" w:cs="Calibri"/>
          <w:color w:val="auto"/>
        </w:rPr>
        <w:t>120-volt AC circuits used for the Building Management System shall be taken from panel boards and circuit breakers provided by Division 16.</w:t>
      </w:r>
    </w:p>
    <w:p w14:paraId="52315862" w14:textId="77777777" w:rsidR="00B23399" w:rsidRPr="00B302CA"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B302CA">
        <w:rPr>
          <w:rFonts w:ascii="Calibri" w:hAnsi="Calibri" w:cs="Calibri"/>
          <w:color w:val="auto"/>
        </w:rPr>
        <w:t>Circuits used for the BMS shall be dedicated to the BMS and shall not be used for any other purposes.</w:t>
      </w:r>
    </w:p>
    <w:p w14:paraId="4A1897B2" w14:textId="77777777" w:rsidR="00B23399" w:rsidRPr="00B302CA"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B302CA">
        <w:rPr>
          <w:rFonts w:ascii="Calibri" w:hAnsi="Calibri" w:cs="Calibri"/>
          <w:color w:val="auto"/>
        </w:rPr>
        <w:t>DDC terminal unit controllers may use AC power from motor power circuits.</w:t>
      </w:r>
    </w:p>
    <w:p w14:paraId="2C805750" w14:textId="77777777" w:rsidR="00B23399" w:rsidRPr="00976157" w:rsidRDefault="00B23399" w:rsidP="00446020">
      <w:pPr>
        <w:pStyle w:val="Heading4"/>
        <w:keepNext w:val="0"/>
        <w:keepLines w:val="0"/>
        <w:widowControl w:val="0"/>
        <w:numPr>
          <w:ilvl w:val="1"/>
          <w:numId w:val="58"/>
        </w:numPr>
        <w:spacing w:before="60"/>
        <w:rPr>
          <w:rFonts w:ascii="Calibri" w:hAnsi="Calibri" w:cs="Calibri"/>
        </w:rPr>
      </w:pPr>
      <w:r w:rsidRPr="00976157">
        <w:rPr>
          <w:rFonts w:ascii="Calibri" w:hAnsi="Calibri" w:cs="Calibri"/>
        </w:rPr>
        <w:t>BMS Raceway</w:t>
      </w:r>
    </w:p>
    <w:p w14:paraId="52A2751F" w14:textId="77777777" w:rsidR="00B23399" w:rsidRPr="00976157"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lastRenderedPageBreak/>
        <w:t>All wiring shall be installed in conduit or raceway except as noted elsewhere in this specification. Minimum control wiring conduit size 1/2”.</w:t>
      </w:r>
    </w:p>
    <w:p w14:paraId="3D741707" w14:textId="77777777" w:rsidR="00B23399" w:rsidRPr="00976157"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t xml:space="preserve">Where it is not possible to conceal raceways in finished locations, surface raceway (Wiremold) may be used as approved by the Architect.  </w:t>
      </w:r>
    </w:p>
    <w:p w14:paraId="29A44F8C" w14:textId="77777777" w:rsidR="00B23399" w:rsidRPr="00976157"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t>All conduits and raceways shall be installed level, plumb, at right angles to the building lines and shall follow the contours of the surface to which they are attached.</w:t>
      </w:r>
    </w:p>
    <w:p w14:paraId="1F8C65D5" w14:textId="77777777" w:rsidR="00B23399" w:rsidRPr="00976157"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t>Flexible Metal Conduit shall be used for vibration isolation and shall be limited to 3 feet in length when terminating to vibrating equipment.  Flexible Metal Conduit may be used within partition walls.  Flexible Metal Conduit shall be UL listed.</w:t>
      </w:r>
    </w:p>
    <w:p w14:paraId="682B6A27" w14:textId="77777777" w:rsidR="00B23399" w:rsidRPr="00976157" w:rsidRDefault="00B23399" w:rsidP="00446020">
      <w:pPr>
        <w:pStyle w:val="Heading4"/>
        <w:keepNext w:val="0"/>
        <w:keepLines w:val="0"/>
        <w:widowControl w:val="0"/>
        <w:numPr>
          <w:ilvl w:val="1"/>
          <w:numId w:val="58"/>
        </w:numPr>
        <w:spacing w:before="60"/>
        <w:rPr>
          <w:rFonts w:ascii="Calibri" w:hAnsi="Calibri" w:cs="Calibri"/>
        </w:rPr>
      </w:pPr>
      <w:r w:rsidRPr="00976157">
        <w:rPr>
          <w:rFonts w:ascii="Calibri" w:hAnsi="Calibri" w:cs="Calibri"/>
        </w:rPr>
        <w:t>Penetrations</w:t>
      </w:r>
    </w:p>
    <w:p w14:paraId="649448D6" w14:textId="77777777" w:rsidR="00B23399" w:rsidRPr="00976157"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t xml:space="preserve">Provide fire stopping for all penetrations used by dedicated BMS conduits and raceways.  </w:t>
      </w:r>
    </w:p>
    <w:p w14:paraId="27BB1E73" w14:textId="77777777" w:rsidR="00B23399" w:rsidRPr="00976157"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t xml:space="preserve">All openings in fire proofed or fire stopped components shall be closed by using approved fire resistive sealant. </w:t>
      </w:r>
    </w:p>
    <w:p w14:paraId="508BDA0C" w14:textId="77777777" w:rsidR="00B23399" w:rsidRPr="00976157"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t>All wiring passing through penetrations, including walls shall be in conduit or enclosed raceway.</w:t>
      </w:r>
    </w:p>
    <w:p w14:paraId="2038E803" w14:textId="77777777" w:rsidR="00B23399" w:rsidRPr="00F71904"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976157">
        <w:rPr>
          <w:rFonts w:ascii="Calibri" w:hAnsi="Calibri" w:cs="Calibri"/>
          <w:color w:val="auto"/>
        </w:rPr>
        <w:t xml:space="preserve">Penetrations of floor slabs shall be by core drilling. All penetrations shall be plumb, true, and square.  </w:t>
      </w:r>
    </w:p>
    <w:p w14:paraId="422972E9" w14:textId="77777777" w:rsidR="00B23399" w:rsidRDefault="00B23399" w:rsidP="00446020">
      <w:pPr>
        <w:pStyle w:val="Heading4"/>
        <w:keepNext w:val="0"/>
        <w:keepLines w:val="0"/>
        <w:widowControl w:val="0"/>
        <w:numPr>
          <w:ilvl w:val="1"/>
          <w:numId w:val="58"/>
        </w:numPr>
        <w:spacing w:before="60"/>
      </w:pPr>
      <w:r w:rsidRPr="00F71904">
        <w:rPr>
          <w:rFonts w:ascii="Calibri" w:hAnsi="Calibri" w:cs="Calibri"/>
        </w:rPr>
        <w:t>BMS Identification Standards</w:t>
      </w:r>
    </w:p>
    <w:p w14:paraId="4B2A3AD9" w14:textId="77777777" w:rsidR="00F71904"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Node Identification.  All nodes shall be identified by a permanent label fastened to the enclosure.  Labels shall be suitable for the node location.</w:t>
      </w:r>
    </w:p>
    <w:p w14:paraId="2E206762" w14:textId="77777777" w:rsidR="00B23399" w:rsidRPr="00F71904"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 xml:space="preserve">Cable types specified in Item A shall be color coded for easy identification and troubleshooting.  </w:t>
      </w:r>
    </w:p>
    <w:p w14:paraId="2C2AD832" w14:textId="77777777" w:rsidR="00B23399" w:rsidRPr="00F71904" w:rsidRDefault="00B23399" w:rsidP="00446020">
      <w:pPr>
        <w:pStyle w:val="Heading4"/>
        <w:keepNext w:val="0"/>
        <w:keepLines w:val="0"/>
        <w:widowControl w:val="0"/>
        <w:numPr>
          <w:ilvl w:val="1"/>
          <w:numId w:val="58"/>
        </w:numPr>
        <w:spacing w:before="60"/>
        <w:rPr>
          <w:rFonts w:ascii="Calibri" w:hAnsi="Calibri" w:cs="Calibri"/>
        </w:rPr>
      </w:pPr>
      <w:r w:rsidRPr="00F71904">
        <w:rPr>
          <w:rFonts w:ascii="Calibri" w:hAnsi="Calibri" w:cs="Calibri"/>
        </w:rPr>
        <w:t>BMS Panel Installation</w:t>
      </w:r>
    </w:p>
    <w:p w14:paraId="02B4B57C" w14:textId="77777777" w:rsidR="00B23399" w:rsidRPr="00F71904"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The BMS panels and cabinets shall be located as indicated at an elevation of not less than 2 feet from the bottom edge of the panel to the finished floor.  Each cabinet shall be anchored per the manufacturer’s recommendations.</w:t>
      </w:r>
    </w:p>
    <w:p w14:paraId="69A2F5D0" w14:textId="77777777" w:rsidR="00B23399"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The BMS contractor shall be responsible for coordinating panel locations with other trades and electrical and mechanical contractors.</w:t>
      </w:r>
    </w:p>
    <w:p w14:paraId="2BBD2D5E" w14:textId="77777777" w:rsidR="00B23399" w:rsidRPr="00F71904" w:rsidRDefault="00B23399" w:rsidP="004F3EF7">
      <w:pPr>
        <w:pStyle w:val="Heading4"/>
        <w:keepNext w:val="0"/>
        <w:keepLines w:val="0"/>
        <w:widowControl w:val="0"/>
        <w:numPr>
          <w:ilvl w:val="1"/>
          <w:numId w:val="58"/>
        </w:numPr>
        <w:spacing w:before="60"/>
        <w:rPr>
          <w:rFonts w:ascii="Calibri" w:hAnsi="Calibri" w:cs="Calibri"/>
        </w:rPr>
      </w:pPr>
      <w:r w:rsidRPr="00F71904">
        <w:rPr>
          <w:rFonts w:ascii="Calibri" w:hAnsi="Calibri" w:cs="Calibri"/>
        </w:rPr>
        <w:t>Input Devices</w:t>
      </w:r>
    </w:p>
    <w:p w14:paraId="138242D9" w14:textId="77777777" w:rsidR="00B23399" w:rsidRPr="00F71904" w:rsidRDefault="00B23399" w:rsidP="004F3EF7">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All Input devices shall be installed per the manufacturer recommendation</w:t>
      </w:r>
    </w:p>
    <w:p w14:paraId="074B2E31" w14:textId="77777777" w:rsidR="00B23399" w:rsidRPr="00F71904" w:rsidRDefault="00B23399" w:rsidP="004F3EF7">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Locate components of the BMS in accessible local control panels wherever possible.</w:t>
      </w:r>
    </w:p>
    <w:p w14:paraId="6A37B97B" w14:textId="77777777" w:rsidR="00B23399" w:rsidRPr="00F71904" w:rsidRDefault="00F71904" w:rsidP="004F3EF7">
      <w:pPr>
        <w:pStyle w:val="Heading4"/>
        <w:keepNext w:val="0"/>
        <w:keepLines w:val="0"/>
        <w:widowControl w:val="0"/>
        <w:numPr>
          <w:ilvl w:val="1"/>
          <w:numId w:val="58"/>
        </w:numPr>
        <w:spacing w:before="60"/>
        <w:rPr>
          <w:rFonts w:ascii="Calibri" w:hAnsi="Calibri" w:cs="Calibri"/>
        </w:rPr>
      </w:pPr>
      <w:r>
        <w:rPr>
          <w:rFonts w:ascii="Calibri" w:hAnsi="Calibri" w:cs="Calibri"/>
        </w:rPr>
        <w:t>HVAC Input Devices – General</w:t>
      </w:r>
    </w:p>
    <w:p w14:paraId="76D39FE9" w14:textId="77777777" w:rsidR="00B23399" w:rsidRPr="00F71904" w:rsidRDefault="00B23399" w:rsidP="004F3EF7">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All Input devices shall be installed per the manufacturer recommendation</w:t>
      </w:r>
    </w:p>
    <w:p w14:paraId="2FAAB3FE" w14:textId="77777777" w:rsidR="00B23399" w:rsidRPr="00F71904" w:rsidRDefault="00B23399" w:rsidP="004F3EF7">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Locate components of the BMS in accessible local control panels wherever possible.</w:t>
      </w:r>
    </w:p>
    <w:p w14:paraId="42C7E4F9" w14:textId="77777777" w:rsidR="00B23399" w:rsidRPr="00F71904" w:rsidRDefault="00B23399" w:rsidP="004F3EF7">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 xml:space="preserve">The mechanical contractor shall install all in-line devices such as temperature wells, pressure taps, airflow stations, etc.  </w:t>
      </w:r>
    </w:p>
    <w:p w14:paraId="09A80C29" w14:textId="77777777" w:rsidR="00B23399" w:rsidRPr="00F71904" w:rsidRDefault="00B23399" w:rsidP="004F3EF7">
      <w:pPr>
        <w:pStyle w:val="Heading5"/>
        <w:keepNext w:val="0"/>
        <w:keepLines w:val="0"/>
        <w:widowControl w:val="0"/>
        <w:numPr>
          <w:ilvl w:val="2"/>
          <w:numId w:val="58"/>
        </w:numPr>
        <w:spacing w:before="0" w:line="240" w:lineRule="auto"/>
        <w:rPr>
          <w:rFonts w:ascii="Calibri" w:hAnsi="Calibri" w:cs="Calibri"/>
          <w:color w:val="auto"/>
        </w:rPr>
      </w:pPr>
      <w:r w:rsidRPr="00F71904">
        <w:rPr>
          <w:rFonts w:ascii="Calibri" w:hAnsi="Calibri" w:cs="Calibri"/>
          <w:color w:val="auto"/>
        </w:rPr>
        <w:t>Input Flow Measuring Devices shall be installed in strict compliance with ASME guidelines affecting non-standard approach conditions.</w:t>
      </w:r>
    </w:p>
    <w:p w14:paraId="0EE7435C" w14:textId="77777777" w:rsidR="00B23399" w:rsidRPr="00F71904" w:rsidRDefault="00B23399" w:rsidP="00446020">
      <w:pPr>
        <w:pStyle w:val="Heading5"/>
        <w:numPr>
          <w:ilvl w:val="2"/>
          <w:numId w:val="58"/>
        </w:numPr>
        <w:spacing w:before="0" w:line="240" w:lineRule="auto"/>
        <w:rPr>
          <w:rFonts w:ascii="Calibri" w:hAnsi="Calibri" w:cs="Calibri"/>
          <w:color w:val="auto"/>
        </w:rPr>
      </w:pPr>
      <w:r w:rsidRPr="00F71904">
        <w:rPr>
          <w:rFonts w:ascii="Calibri" w:hAnsi="Calibri" w:cs="Calibri"/>
          <w:color w:val="auto"/>
        </w:rPr>
        <w:t>Outside Air Sensors</w:t>
      </w:r>
    </w:p>
    <w:p w14:paraId="590FD851" w14:textId="77777777" w:rsidR="00B23399" w:rsidRPr="00F71904" w:rsidRDefault="00B23399" w:rsidP="00446020">
      <w:pPr>
        <w:pStyle w:val="Heading6"/>
        <w:numPr>
          <w:ilvl w:val="3"/>
          <w:numId w:val="58"/>
        </w:numPr>
        <w:spacing w:before="0" w:after="0" w:line="240" w:lineRule="auto"/>
        <w:rPr>
          <w:b w:val="0"/>
        </w:rPr>
      </w:pPr>
      <w:r w:rsidRPr="00F71904">
        <w:rPr>
          <w:b w:val="0"/>
        </w:rPr>
        <w:t>Sensors shall be mounted on the North wall to minimize solar radiant heat impact or located in a continuous intake flow adequate to monitor outside air conditions accurately.</w:t>
      </w:r>
    </w:p>
    <w:p w14:paraId="4FEA8898" w14:textId="77777777" w:rsidR="00B23399" w:rsidRPr="00F71904" w:rsidRDefault="00B23399" w:rsidP="00446020">
      <w:pPr>
        <w:pStyle w:val="Heading6"/>
        <w:numPr>
          <w:ilvl w:val="3"/>
          <w:numId w:val="58"/>
        </w:numPr>
        <w:spacing w:before="0" w:after="0" w:line="240" w:lineRule="auto"/>
        <w:rPr>
          <w:b w:val="0"/>
        </w:rPr>
      </w:pPr>
      <w:r w:rsidRPr="00F71904">
        <w:rPr>
          <w:b w:val="0"/>
        </w:rPr>
        <w:t>Sensors shall be installed with a rain proof, perforated cover.</w:t>
      </w:r>
    </w:p>
    <w:p w14:paraId="74C8E583" w14:textId="77777777" w:rsidR="00B23399" w:rsidRPr="00866835" w:rsidRDefault="00B23399" w:rsidP="00446020">
      <w:pPr>
        <w:pStyle w:val="Heading5"/>
        <w:numPr>
          <w:ilvl w:val="2"/>
          <w:numId w:val="58"/>
        </w:numPr>
        <w:spacing w:before="0" w:line="240" w:lineRule="auto"/>
        <w:rPr>
          <w:rFonts w:ascii="Calibri" w:hAnsi="Calibri" w:cs="Calibri"/>
          <w:color w:val="auto"/>
        </w:rPr>
      </w:pPr>
      <w:r w:rsidRPr="00866835">
        <w:rPr>
          <w:rFonts w:ascii="Calibri" w:hAnsi="Calibri" w:cs="Calibri"/>
          <w:color w:val="auto"/>
        </w:rPr>
        <w:lastRenderedPageBreak/>
        <w:t xml:space="preserve">Building Differential Air Pressure Applications (-1” to +1” w.c.): </w:t>
      </w:r>
    </w:p>
    <w:p w14:paraId="5A19BEEF" w14:textId="77777777" w:rsidR="00B23399" w:rsidRPr="00866835" w:rsidRDefault="00B23399" w:rsidP="00446020">
      <w:pPr>
        <w:pStyle w:val="Heading6"/>
        <w:numPr>
          <w:ilvl w:val="3"/>
          <w:numId w:val="58"/>
        </w:numPr>
        <w:spacing w:before="0" w:after="0" w:line="240" w:lineRule="auto"/>
        <w:rPr>
          <w:b w:val="0"/>
        </w:rPr>
      </w:pPr>
      <w:r w:rsidRPr="00866835">
        <w:rPr>
          <w:b w:val="0"/>
        </w:rPr>
        <w:t xml:space="preserve">Transmitters exterior sensing tip shall be installed with a shielded static air probe to reduce pressure fluctuations caused by wind.  </w:t>
      </w:r>
    </w:p>
    <w:p w14:paraId="28BEC9D7" w14:textId="77777777" w:rsidR="00B23399" w:rsidRPr="00866835" w:rsidRDefault="00B23399" w:rsidP="00446020">
      <w:pPr>
        <w:pStyle w:val="Heading6"/>
        <w:numPr>
          <w:ilvl w:val="3"/>
          <w:numId w:val="58"/>
        </w:numPr>
        <w:spacing w:before="0" w:after="0" w:line="240" w:lineRule="auto"/>
        <w:rPr>
          <w:b w:val="0"/>
        </w:rPr>
      </w:pPr>
      <w:r w:rsidRPr="00866835">
        <w:rPr>
          <w:b w:val="0"/>
        </w:rPr>
        <w:t>The interior tip shall be inconspicuous and located as shown on the drawings.</w:t>
      </w:r>
    </w:p>
    <w:p w14:paraId="2A719B79" w14:textId="77777777" w:rsidR="00B23399" w:rsidRPr="00866835" w:rsidRDefault="00B23399" w:rsidP="00446020">
      <w:pPr>
        <w:pStyle w:val="Heading5"/>
        <w:numPr>
          <w:ilvl w:val="2"/>
          <w:numId w:val="58"/>
        </w:numPr>
        <w:spacing w:before="0" w:line="240" w:lineRule="auto"/>
        <w:rPr>
          <w:rFonts w:ascii="Calibri" w:hAnsi="Calibri" w:cs="Calibri"/>
          <w:color w:val="auto"/>
        </w:rPr>
      </w:pPr>
      <w:r w:rsidRPr="00866835">
        <w:rPr>
          <w:rFonts w:ascii="Calibri" w:hAnsi="Calibri" w:cs="Calibri"/>
          <w:color w:val="auto"/>
        </w:rPr>
        <w:t xml:space="preserve">Duct Temperature Sensors: </w:t>
      </w:r>
    </w:p>
    <w:p w14:paraId="63662AF3" w14:textId="77777777" w:rsidR="00B23399" w:rsidRPr="00866835" w:rsidRDefault="00B23399" w:rsidP="00446020">
      <w:pPr>
        <w:pStyle w:val="Heading6"/>
        <w:numPr>
          <w:ilvl w:val="3"/>
          <w:numId w:val="58"/>
        </w:numPr>
        <w:spacing w:before="0" w:after="0" w:line="240" w:lineRule="auto"/>
        <w:rPr>
          <w:b w:val="0"/>
        </w:rPr>
      </w:pPr>
      <w:r w:rsidRPr="00866835">
        <w:rPr>
          <w:b w:val="0"/>
        </w:rPr>
        <w:t xml:space="preserve">Duct mount sensors shall mount in an electrical box through a hole in the duct and be positioned so as to be easily accessible for repair or replacement.  </w:t>
      </w:r>
    </w:p>
    <w:p w14:paraId="618A9CBE" w14:textId="77777777" w:rsidR="00B23399" w:rsidRPr="00866835" w:rsidRDefault="00B23399" w:rsidP="00446020">
      <w:pPr>
        <w:pStyle w:val="Heading6"/>
        <w:numPr>
          <w:ilvl w:val="3"/>
          <w:numId w:val="58"/>
        </w:numPr>
        <w:spacing w:before="0" w:after="0" w:line="240" w:lineRule="auto"/>
        <w:rPr>
          <w:b w:val="0"/>
        </w:rPr>
      </w:pPr>
      <w:r w:rsidRPr="00866835">
        <w:rPr>
          <w:b w:val="0"/>
        </w:rPr>
        <w:t xml:space="preserve">The sensors shall be insertion type and constructed as a complete assembly including lock nut and mounting plate.  </w:t>
      </w:r>
    </w:p>
    <w:p w14:paraId="1DAC1784" w14:textId="77777777" w:rsidR="00B23399" w:rsidRPr="00866835" w:rsidRDefault="00B23399" w:rsidP="00446020">
      <w:pPr>
        <w:pStyle w:val="Heading6"/>
        <w:numPr>
          <w:ilvl w:val="3"/>
          <w:numId w:val="58"/>
        </w:numPr>
        <w:spacing w:before="0" w:after="0" w:line="240" w:lineRule="auto"/>
        <w:rPr>
          <w:b w:val="0"/>
        </w:rPr>
      </w:pPr>
      <w:r w:rsidRPr="00866835">
        <w:rPr>
          <w:b w:val="0"/>
        </w:rPr>
        <w:t xml:space="preserve">For ductwork greater in any dimension than 48 inches or where air temperature stratification exists such as a mixed air plenum, utilize an averaging sensor. </w:t>
      </w:r>
    </w:p>
    <w:p w14:paraId="6E0EEB68" w14:textId="77777777" w:rsidR="00B23399" w:rsidRPr="00866835" w:rsidRDefault="00B23399" w:rsidP="00446020">
      <w:pPr>
        <w:pStyle w:val="Heading6"/>
        <w:numPr>
          <w:ilvl w:val="3"/>
          <w:numId w:val="58"/>
        </w:numPr>
        <w:spacing w:before="0" w:after="0" w:line="240" w:lineRule="auto"/>
        <w:rPr>
          <w:b w:val="0"/>
        </w:rPr>
      </w:pPr>
      <w:r w:rsidRPr="00866835">
        <w:rPr>
          <w:b w:val="0"/>
        </w:rPr>
        <w:t xml:space="preserve">The sensor shall be mounted to suitable supports using factory approved element holders.  </w:t>
      </w:r>
    </w:p>
    <w:p w14:paraId="4D69E76C" w14:textId="77777777" w:rsidR="00B23399" w:rsidRPr="00866835" w:rsidRDefault="00B23399" w:rsidP="00446020">
      <w:pPr>
        <w:pStyle w:val="Heading5"/>
        <w:numPr>
          <w:ilvl w:val="2"/>
          <w:numId w:val="58"/>
        </w:numPr>
        <w:spacing w:before="0" w:line="240" w:lineRule="auto"/>
        <w:rPr>
          <w:rFonts w:ascii="Calibri" w:hAnsi="Calibri" w:cs="Calibri"/>
          <w:color w:val="auto"/>
        </w:rPr>
      </w:pPr>
      <w:r w:rsidRPr="00866835">
        <w:rPr>
          <w:rFonts w:ascii="Calibri" w:hAnsi="Calibri" w:cs="Calibri"/>
          <w:color w:val="auto"/>
        </w:rPr>
        <w:t xml:space="preserve">Space Sensors: </w:t>
      </w:r>
    </w:p>
    <w:p w14:paraId="72DFF0C6" w14:textId="77777777" w:rsidR="00B23399" w:rsidRPr="00866835" w:rsidRDefault="00B23399" w:rsidP="00446020">
      <w:pPr>
        <w:pStyle w:val="Heading6"/>
        <w:numPr>
          <w:ilvl w:val="3"/>
          <w:numId w:val="58"/>
        </w:numPr>
        <w:spacing w:before="0" w:after="0" w:line="240" w:lineRule="auto"/>
        <w:rPr>
          <w:b w:val="0"/>
        </w:rPr>
      </w:pPr>
      <w:r w:rsidRPr="00866835">
        <w:rPr>
          <w:b w:val="0"/>
        </w:rPr>
        <w:t xml:space="preserve">Shall be mounted per ADA requirements.  </w:t>
      </w:r>
    </w:p>
    <w:p w14:paraId="1424D444" w14:textId="77777777" w:rsidR="00B23399" w:rsidRPr="00866835" w:rsidRDefault="00B23399" w:rsidP="00446020">
      <w:pPr>
        <w:pStyle w:val="Heading6"/>
        <w:numPr>
          <w:ilvl w:val="3"/>
          <w:numId w:val="58"/>
        </w:numPr>
        <w:spacing w:before="0" w:after="0" w:line="240" w:lineRule="auto"/>
        <w:rPr>
          <w:b w:val="0"/>
        </w:rPr>
      </w:pPr>
      <w:r w:rsidRPr="00866835">
        <w:rPr>
          <w:b w:val="0"/>
        </w:rPr>
        <w:t>Provide lockable tamper-proof covers in public areas and/or where indicated on the plans.</w:t>
      </w:r>
    </w:p>
    <w:p w14:paraId="06A73F29" w14:textId="77777777" w:rsidR="00FF79B8" w:rsidRDefault="00B23399" w:rsidP="00446020">
      <w:pPr>
        <w:pStyle w:val="Heading4"/>
        <w:keepNext w:val="0"/>
        <w:keepLines w:val="0"/>
        <w:widowControl w:val="0"/>
        <w:numPr>
          <w:ilvl w:val="2"/>
          <w:numId w:val="58"/>
        </w:numPr>
        <w:spacing w:before="0" w:line="240" w:lineRule="auto"/>
        <w:rPr>
          <w:rFonts w:ascii="Calibri" w:hAnsi="Calibri" w:cs="Calibri"/>
        </w:rPr>
      </w:pPr>
      <w:r w:rsidRPr="00FF79B8">
        <w:rPr>
          <w:rFonts w:ascii="Calibri" w:hAnsi="Calibri" w:cs="Calibri"/>
        </w:rPr>
        <w:t>HVAC Output Devices</w:t>
      </w:r>
    </w:p>
    <w:p w14:paraId="592EC975" w14:textId="77777777" w:rsidR="00FF79B8" w:rsidRDefault="00B23399" w:rsidP="00446020">
      <w:pPr>
        <w:pStyle w:val="Heading4"/>
        <w:keepNext w:val="0"/>
        <w:keepLines w:val="0"/>
        <w:widowControl w:val="0"/>
        <w:numPr>
          <w:ilvl w:val="2"/>
          <w:numId w:val="58"/>
        </w:numPr>
        <w:spacing w:before="0" w:line="240" w:lineRule="auto"/>
        <w:rPr>
          <w:rFonts w:ascii="Calibri" w:hAnsi="Calibri" w:cs="Calibri"/>
        </w:rPr>
      </w:pPr>
      <w:r w:rsidRPr="00FF79B8">
        <w:rPr>
          <w:rFonts w:ascii="Calibri" w:hAnsi="Calibri" w:cs="Calibri"/>
        </w:rPr>
        <w:t>All output devices shall be installed per the manufacturers recommendation.  The mechanical contractor shall install all in-line devices such as control valves, dampers, airflow stations, pressure wells, etc.</w:t>
      </w:r>
    </w:p>
    <w:p w14:paraId="72F364DE" w14:textId="77777777" w:rsidR="00FF79B8" w:rsidRDefault="00B23399" w:rsidP="00446020">
      <w:pPr>
        <w:pStyle w:val="Heading4"/>
        <w:keepNext w:val="0"/>
        <w:keepLines w:val="0"/>
        <w:widowControl w:val="0"/>
        <w:numPr>
          <w:ilvl w:val="2"/>
          <w:numId w:val="58"/>
        </w:numPr>
        <w:spacing w:before="0" w:line="240" w:lineRule="auto"/>
        <w:rPr>
          <w:rFonts w:ascii="Calibri" w:hAnsi="Calibri" w:cs="Calibri"/>
        </w:rPr>
      </w:pPr>
      <w:r w:rsidRPr="00FF79B8">
        <w:rPr>
          <w:rFonts w:ascii="Calibri" w:hAnsi="Calibri" w:cs="Calibri"/>
        </w:rPr>
        <w:t>Actuators:  All control actuators shall be sized capable of closing against the maximum system shut-off pressure.  The actuator shall modulate in a smooth fashion through the entire stroke.  When any pneumatic actuator is sequenced with another device, pilot positioners shall be installed to allow for proper sequencing.</w:t>
      </w:r>
    </w:p>
    <w:p w14:paraId="7E7190E8" w14:textId="77777777" w:rsidR="00FF79B8" w:rsidRDefault="00B23399" w:rsidP="00446020">
      <w:pPr>
        <w:pStyle w:val="Heading4"/>
        <w:keepNext w:val="0"/>
        <w:keepLines w:val="0"/>
        <w:widowControl w:val="0"/>
        <w:numPr>
          <w:ilvl w:val="2"/>
          <w:numId w:val="58"/>
        </w:numPr>
        <w:spacing w:before="0" w:line="240" w:lineRule="auto"/>
        <w:rPr>
          <w:rFonts w:ascii="Calibri" w:hAnsi="Calibri" w:cs="Calibri"/>
        </w:rPr>
      </w:pPr>
      <w:r w:rsidRPr="00FF79B8">
        <w:rPr>
          <w:rFonts w:ascii="Calibri" w:hAnsi="Calibri" w:cs="Calibri"/>
        </w:rPr>
        <w:t>Control Dampers: Shall be opposed blade for modulating control of airflow.  Parallel blade dampers shall be installed for two position applications.</w:t>
      </w:r>
    </w:p>
    <w:p w14:paraId="65D102A6" w14:textId="77777777" w:rsidR="00FF79B8" w:rsidRDefault="00B23399" w:rsidP="00446020">
      <w:pPr>
        <w:pStyle w:val="Heading4"/>
        <w:keepNext w:val="0"/>
        <w:keepLines w:val="0"/>
        <w:widowControl w:val="0"/>
        <w:numPr>
          <w:ilvl w:val="2"/>
          <w:numId w:val="58"/>
        </w:numPr>
        <w:spacing w:before="0" w:line="240" w:lineRule="auto"/>
        <w:rPr>
          <w:rFonts w:ascii="Calibri" w:hAnsi="Calibri" w:cs="Calibri"/>
        </w:rPr>
      </w:pPr>
      <w:r w:rsidRPr="00FF79B8">
        <w:rPr>
          <w:rFonts w:ascii="Calibri" w:hAnsi="Calibri" w:cs="Calibri"/>
        </w:rPr>
        <w:t xml:space="preserve">Control Valves: Shall be sized for proper flow control with equal percentage valve plugs.  The maximum pressure drop for water applications shall be 5 PSI.  The maximum pressure drop for steam applications shall be 7 PSI. </w:t>
      </w:r>
    </w:p>
    <w:p w14:paraId="522D9C20" w14:textId="77777777" w:rsidR="00B23399" w:rsidRPr="00177DE0" w:rsidRDefault="00B23399" w:rsidP="004F3EF7">
      <w:pPr>
        <w:pStyle w:val="Heading3"/>
        <w:keepNext w:val="0"/>
        <w:keepLines w:val="0"/>
        <w:widowControl w:val="0"/>
        <w:numPr>
          <w:ilvl w:val="0"/>
          <w:numId w:val="58"/>
        </w:numPr>
        <w:spacing w:before="120" w:line="240" w:lineRule="auto"/>
        <w:rPr>
          <w:rFonts w:ascii="Calibri" w:hAnsi="Calibri" w:cs="Calibri"/>
          <w:b w:val="0"/>
          <w:color w:val="auto"/>
        </w:rPr>
      </w:pPr>
      <w:bookmarkStart w:id="70" w:name="_Toc451222796"/>
      <w:bookmarkStart w:id="71" w:name="_Toc445608596"/>
      <w:bookmarkStart w:id="72" w:name="_Toc445713611"/>
      <w:bookmarkEnd w:id="68"/>
      <w:bookmarkEnd w:id="69"/>
      <w:r w:rsidRPr="00177DE0">
        <w:rPr>
          <w:rFonts w:ascii="Calibri" w:hAnsi="Calibri" w:cs="Calibri"/>
          <w:b w:val="0"/>
          <w:color w:val="auto"/>
        </w:rPr>
        <w:t>Training</w:t>
      </w:r>
      <w:bookmarkEnd w:id="70"/>
      <w:r w:rsidRPr="00177DE0">
        <w:rPr>
          <w:rFonts w:ascii="Calibri" w:hAnsi="Calibri" w:cs="Calibri"/>
          <w:b w:val="0"/>
          <w:color w:val="auto"/>
        </w:rPr>
        <w:t xml:space="preserve"> </w:t>
      </w:r>
    </w:p>
    <w:p w14:paraId="3ACB5BA8" w14:textId="77777777" w:rsidR="00B23399" w:rsidRPr="006C3D85" w:rsidRDefault="00B23399" w:rsidP="00446020">
      <w:pPr>
        <w:pStyle w:val="Heading4"/>
        <w:keepNext w:val="0"/>
        <w:keepLines w:val="0"/>
        <w:widowControl w:val="0"/>
        <w:numPr>
          <w:ilvl w:val="1"/>
          <w:numId w:val="58"/>
        </w:numPr>
        <w:spacing w:before="60"/>
        <w:rPr>
          <w:rFonts w:ascii="Calibri" w:hAnsi="Calibri" w:cs="Calibri"/>
        </w:rPr>
      </w:pPr>
      <w:r w:rsidRPr="006C3D85">
        <w:rPr>
          <w:rFonts w:ascii="Calibri" w:hAnsi="Calibri" w:cs="Calibri"/>
        </w:rPr>
        <w:t>The BMS contractor shall provide the following training services:</w:t>
      </w:r>
    </w:p>
    <w:p w14:paraId="26880251" w14:textId="77777777" w:rsidR="00B23399" w:rsidRPr="006C3D85"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6C3D85">
        <w:rPr>
          <w:rFonts w:ascii="Calibri" w:hAnsi="Calibri" w:cs="Calibri"/>
          <w:color w:val="auto"/>
        </w:rPr>
        <w:t>One day of on-site orientation by a system technician who is fully knowledgeable of the specific installation details of the project.  This orientation shall, at a minimum, consist of a review of the project as-built drawings, the BMS software layout and naming conventions, and a walk through of the facility to identify panel and device locations.</w:t>
      </w:r>
    </w:p>
    <w:p w14:paraId="4ACD9F70" w14:textId="77777777" w:rsidR="00B23399" w:rsidRPr="00177DE0" w:rsidRDefault="00B23399" w:rsidP="004F3EF7">
      <w:pPr>
        <w:pStyle w:val="Heading3"/>
        <w:keepNext w:val="0"/>
        <w:keepLines w:val="0"/>
        <w:widowControl w:val="0"/>
        <w:numPr>
          <w:ilvl w:val="0"/>
          <w:numId w:val="58"/>
        </w:numPr>
        <w:spacing w:before="120" w:line="240" w:lineRule="auto"/>
        <w:rPr>
          <w:rFonts w:ascii="Calibri" w:hAnsi="Calibri" w:cs="Calibri"/>
          <w:b w:val="0"/>
          <w:color w:val="auto"/>
        </w:rPr>
      </w:pPr>
      <w:bookmarkStart w:id="73" w:name="_Toc445713612"/>
      <w:bookmarkStart w:id="74" w:name="_Toc451222797"/>
      <w:bookmarkStart w:id="75" w:name="_Toc445608597"/>
      <w:bookmarkEnd w:id="71"/>
      <w:bookmarkEnd w:id="72"/>
      <w:r w:rsidRPr="00177DE0">
        <w:rPr>
          <w:rFonts w:ascii="Calibri" w:hAnsi="Calibri" w:cs="Calibri"/>
          <w:b w:val="0"/>
          <w:color w:val="auto"/>
        </w:rPr>
        <w:t>Commissioning</w:t>
      </w:r>
      <w:bookmarkEnd w:id="73"/>
      <w:bookmarkEnd w:id="74"/>
      <w:r w:rsidRPr="00177DE0">
        <w:rPr>
          <w:rFonts w:ascii="Calibri" w:hAnsi="Calibri" w:cs="Calibri"/>
          <w:b w:val="0"/>
          <w:color w:val="auto"/>
        </w:rPr>
        <w:t xml:space="preserve">  </w:t>
      </w:r>
    </w:p>
    <w:p w14:paraId="4D6A6680" w14:textId="77777777" w:rsidR="00B23399" w:rsidRPr="006C3D85" w:rsidRDefault="00B23399" w:rsidP="00446020">
      <w:pPr>
        <w:pStyle w:val="Heading4"/>
        <w:keepNext w:val="0"/>
        <w:keepLines w:val="0"/>
        <w:widowControl w:val="0"/>
        <w:numPr>
          <w:ilvl w:val="1"/>
          <w:numId w:val="58"/>
        </w:numPr>
        <w:spacing w:before="60" w:line="240" w:lineRule="auto"/>
        <w:rPr>
          <w:rFonts w:ascii="Calibri" w:hAnsi="Calibri" w:cs="Calibri"/>
        </w:rPr>
      </w:pPr>
      <w:r w:rsidRPr="006C3D85">
        <w:rPr>
          <w:rFonts w:ascii="Calibri" w:hAnsi="Calibri" w:cs="Calibri"/>
        </w:rPr>
        <w:t>Fully commission all aspects of the Building Management System work.</w:t>
      </w:r>
    </w:p>
    <w:p w14:paraId="05EB1C0A" w14:textId="77777777" w:rsidR="00B23399" w:rsidRPr="005D62FE" w:rsidRDefault="00B23399" w:rsidP="00446020">
      <w:pPr>
        <w:pStyle w:val="Heading4"/>
        <w:keepNext w:val="0"/>
        <w:keepLines w:val="0"/>
        <w:widowControl w:val="0"/>
        <w:numPr>
          <w:ilvl w:val="1"/>
          <w:numId w:val="58"/>
        </w:numPr>
        <w:spacing w:before="60" w:line="240" w:lineRule="auto"/>
        <w:rPr>
          <w:rFonts w:ascii="Calibri" w:hAnsi="Calibri" w:cs="Calibri"/>
        </w:rPr>
      </w:pPr>
      <w:bookmarkStart w:id="76" w:name="_Toc445713613"/>
      <w:bookmarkStart w:id="77" w:name="_Toc445608598"/>
      <w:bookmarkEnd w:id="75"/>
      <w:r w:rsidRPr="005D62FE">
        <w:rPr>
          <w:rFonts w:ascii="Calibri" w:hAnsi="Calibri" w:cs="Calibri"/>
        </w:rPr>
        <w:t>Acceptance Check Sheet</w:t>
      </w:r>
      <w:bookmarkEnd w:id="76"/>
    </w:p>
    <w:p w14:paraId="279F4F73" w14:textId="77777777" w:rsidR="00B23399" w:rsidRPr="005D62FE"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5D62FE">
        <w:rPr>
          <w:rFonts w:ascii="Calibri" w:hAnsi="Calibri" w:cs="Calibri"/>
          <w:color w:val="auto"/>
        </w:rPr>
        <w:t>Prepare a check sheet that includes all points for all functions of the BMS as indicated on the point list included in this specification.</w:t>
      </w:r>
    </w:p>
    <w:p w14:paraId="25B7C1E0" w14:textId="77777777" w:rsidR="00B23399" w:rsidRPr="005D62FE"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5D62FE">
        <w:rPr>
          <w:rFonts w:ascii="Calibri" w:hAnsi="Calibri" w:cs="Calibri"/>
          <w:color w:val="auto"/>
        </w:rPr>
        <w:t xml:space="preserve">Submit the check sheet to the Engineer for approval </w:t>
      </w:r>
    </w:p>
    <w:p w14:paraId="159572B6" w14:textId="77777777" w:rsidR="00B23399" w:rsidRPr="005D62FE" w:rsidRDefault="00B23399" w:rsidP="00446020">
      <w:pPr>
        <w:pStyle w:val="Heading5"/>
        <w:keepNext w:val="0"/>
        <w:keepLines w:val="0"/>
        <w:widowControl w:val="0"/>
        <w:numPr>
          <w:ilvl w:val="2"/>
          <w:numId w:val="58"/>
        </w:numPr>
        <w:spacing w:before="0" w:line="240" w:lineRule="auto"/>
        <w:rPr>
          <w:rFonts w:ascii="Calibri" w:hAnsi="Calibri" w:cs="Calibri"/>
          <w:color w:val="auto"/>
        </w:rPr>
      </w:pPr>
      <w:r w:rsidRPr="005D62FE">
        <w:rPr>
          <w:rFonts w:ascii="Calibri" w:hAnsi="Calibri" w:cs="Calibri"/>
          <w:color w:val="auto"/>
        </w:rPr>
        <w:t>The Engineer will use the check sheet as the basis for acceptance with the BMS Contractor.</w:t>
      </w:r>
    </w:p>
    <w:bookmarkEnd w:id="77"/>
    <w:p w14:paraId="454531B3" w14:textId="77777777" w:rsidR="0020530C" w:rsidRPr="004F3EF7" w:rsidRDefault="00B23399" w:rsidP="004F3EF7">
      <w:pPr>
        <w:pStyle w:val="Heading4"/>
        <w:keepNext w:val="0"/>
        <w:keepLines w:val="0"/>
        <w:widowControl w:val="0"/>
        <w:numPr>
          <w:ilvl w:val="1"/>
          <w:numId w:val="58"/>
        </w:numPr>
        <w:spacing w:before="60" w:line="240" w:lineRule="auto"/>
        <w:rPr>
          <w:rFonts w:ascii="Calibri" w:hAnsi="Calibri" w:cs="Calibri"/>
        </w:rPr>
      </w:pPr>
      <w:r w:rsidRPr="005D62FE">
        <w:rPr>
          <w:rFonts w:ascii="Calibri" w:hAnsi="Calibri" w:cs="Calibri"/>
        </w:rPr>
        <w:t xml:space="preserve">Promptly rectify all listed deficiencies and submit to the Engineer that this has been </w:t>
      </w:r>
      <w:r w:rsidRPr="005D62FE">
        <w:rPr>
          <w:rFonts w:ascii="Calibri" w:hAnsi="Calibri" w:cs="Calibri"/>
        </w:rPr>
        <w:lastRenderedPageBreak/>
        <w:t>done.</w:t>
      </w:r>
    </w:p>
    <w:p w14:paraId="0A9071C7" w14:textId="77777777" w:rsidR="0020530C" w:rsidRPr="0070018B" w:rsidRDefault="0020530C" w:rsidP="0020530C">
      <w:pPr>
        <w:pStyle w:val="Heading3"/>
        <w:ind w:left="360"/>
        <w:rPr>
          <w:rFonts w:ascii="Arial" w:hAnsi="Arial" w:cs="Arial"/>
          <w:color w:val="auto"/>
          <w:sz w:val="24"/>
        </w:rPr>
      </w:pPr>
      <w:r w:rsidRPr="0070018B">
        <w:rPr>
          <w:rFonts w:ascii="Arial" w:hAnsi="Arial" w:cs="Arial"/>
          <w:color w:val="auto"/>
          <w:sz w:val="24"/>
        </w:rPr>
        <w:t xml:space="preserve">23 09 </w:t>
      </w:r>
      <w:r>
        <w:rPr>
          <w:rFonts w:ascii="Arial" w:hAnsi="Arial" w:cs="Arial"/>
          <w:color w:val="auto"/>
          <w:sz w:val="24"/>
        </w:rPr>
        <w:t>93</w:t>
      </w:r>
      <w:r w:rsidRPr="0070018B">
        <w:rPr>
          <w:rFonts w:ascii="Arial" w:hAnsi="Arial" w:cs="Arial"/>
          <w:color w:val="auto"/>
          <w:sz w:val="24"/>
        </w:rPr>
        <w:t xml:space="preserve"> </w:t>
      </w:r>
      <w:r>
        <w:rPr>
          <w:rFonts w:ascii="Arial" w:hAnsi="Arial" w:cs="Arial"/>
          <w:color w:val="auto"/>
          <w:sz w:val="24"/>
        </w:rPr>
        <w:t xml:space="preserve"> Sequence of Operation </w:t>
      </w:r>
      <w:r w:rsidRPr="0070018B">
        <w:rPr>
          <w:rFonts w:ascii="Arial" w:hAnsi="Arial" w:cs="Arial"/>
          <w:color w:val="auto"/>
          <w:sz w:val="24"/>
        </w:rPr>
        <w:t>for HVAC</w:t>
      </w:r>
      <w:r>
        <w:rPr>
          <w:rFonts w:ascii="Arial" w:hAnsi="Arial" w:cs="Arial"/>
          <w:color w:val="auto"/>
          <w:sz w:val="24"/>
        </w:rPr>
        <w:t xml:space="preserve"> Controls</w:t>
      </w:r>
    </w:p>
    <w:p w14:paraId="62699949" w14:textId="77777777" w:rsidR="00B23399" w:rsidRPr="00177DE0" w:rsidRDefault="0020530C" w:rsidP="00446020">
      <w:pPr>
        <w:pStyle w:val="Heading3"/>
        <w:numPr>
          <w:ilvl w:val="0"/>
          <w:numId w:val="60"/>
        </w:numPr>
        <w:rPr>
          <w:rFonts w:ascii="Calibri" w:hAnsi="Calibri" w:cs="Calibri"/>
          <w:b w:val="0"/>
          <w:color w:val="auto"/>
        </w:rPr>
      </w:pPr>
      <w:r>
        <w:rPr>
          <w:rFonts w:ascii="Calibri" w:hAnsi="Calibri" w:cs="Calibri"/>
          <w:b w:val="0"/>
          <w:color w:val="auto"/>
        </w:rPr>
        <w:t>Sequence of Operation</w:t>
      </w:r>
    </w:p>
    <w:p w14:paraId="082A75FE" w14:textId="0853FFA4" w:rsidR="00B23399" w:rsidRPr="00121BE5" w:rsidRDefault="00B23399" w:rsidP="007D3324">
      <w:pPr>
        <w:pStyle w:val="Note"/>
        <w:rPr>
          <w:color w:val="0000CC"/>
        </w:rPr>
      </w:pPr>
      <w:r w:rsidRPr="00121BE5">
        <w:rPr>
          <w:b/>
          <w:color w:val="0000CC"/>
          <w:u w:val="single"/>
        </w:rPr>
        <w:t>Note:</w:t>
      </w:r>
      <w:r w:rsidRPr="00121BE5">
        <w:rPr>
          <w:color w:val="0000CC"/>
        </w:rPr>
        <w:t xml:space="preserve"> Insert applicable sequences here</w:t>
      </w:r>
    </w:p>
    <w:p w14:paraId="5FFD3709" w14:textId="77777777" w:rsidR="00B23399" w:rsidRPr="00177DE0" w:rsidRDefault="00B23399" w:rsidP="00446020">
      <w:pPr>
        <w:pStyle w:val="Heading3"/>
        <w:numPr>
          <w:ilvl w:val="0"/>
          <w:numId w:val="60"/>
        </w:numPr>
        <w:rPr>
          <w:rFonts w:ascii="Calibri" w:hAnsi="Calibri" w:cs="Calibri"/>
          <w:b w:val="0"/>
          <w:color w:val="auto"/>
        </w:rPr>
      </w:pPr>
      <w:r w:rsidRPr="00177DE0">
        <w:rPr>
          <w:rFonts w:ascii="Calibri" w:hAnsi="Calibri" w:cs="Calibri"/>
          <w:b w:val="0"/>
          <w:color w:val="auto"/>
        </w:rPr>
        <w:t>Point Lists</w:t>
      </w:r>
    </w:p>
    <w:p w14:paraId="10354317" w14:textId="1982DCB8" w:rsidR="00B23399" w:rsidRPr="00121BE5" w:rsidRDefault="00B23399" w:rsidP="00BA74D3">
      <w:pPr>
        <w:pStyle w:val="Note"/>
        <w:rPr>
          <w:color w:val="0000CC"/>
        </w:rPr>
      </w:pPr>
      <w:r w:rsidRPr="00121BE5">
        <w:rPr>
          <w:b/>
          <w:color w:val="0000CC"/>
          <w:u w:val="single"/>
        </w:rPr>
        <w:t>Note:</w:t>
      </w:r>
      <w:r w:rsidRPr="00121BE5">
        <w:rPr>
          <w:color w:val="0000CC"/>
        </w:rPr>
        <w:t xml:space="preserve"> Insert applicable points lists here</w:t>
      </w:r>
    </w:p>
    <w:sectPr w:rsidR="00B23399" w:rsidRPr="00121BE5" w:rsidSect="00F45E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JCI" w:date="2013-02-06T13:40:00Z" w:initials="JCI">
    <w:p w14:paraId="7590D981" w14:textId="77777777" w:rsidR="00C65D78" w:rsidRDefault="00C65D78" w:rsidP="000C604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Adjust times and quantities as required for the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0D9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51762" w14:textId="77777777" w:rsidR="00BF7207" w:rsidRDefault="00BF7207" w:rsidP="00F67453">
      <w:pPr>
        <w:spacing w:after="0" w:line="240" w:lineRule="auto"/>
      </w:pPr>
      <w:r>
        <w:separator/>
      </w:r>
    </w:p>
  </w:endnote>
  <w:endnote w:type="continuationSeparator" w:id="0">
    <w:p w14:paraId="3705FF84" w14:textId="77777777" w:rsidR="00BF7207" w:rsidRDefault="00BF7207" w:rsidP="00F6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BE50" w14:textId="77777777" w:rsidR="00C65D78" w:rsidRPr="00012387" w:rsidRDefault="00C65D78" w:rsidP="00C157F5">
    <w:pPr>
      <w:pStyle w:val="Footer"/>
      <w:tabs>
        <w:tab w:val="clear" w:pos="8640"/>
        <w:tab w:val="right" w:pos="9360"/>
      </w:tabs>
      <w:rPr>
        <w:rFonts w:asciiTheme="minorHAnsi" w:hAnsiTheme="minorHAnsi" w:cstheme="minorHAnsi"/>
      </w:rPr>
    </w:pPr>
    <w:r w:rsidRPr="00012387">
      <w:rPr>
        <w:rFonts w:asciiTheme="minorHAnsi" w:hAnsiTheme="minorHAnsi" w:cstheme="minorHAnsi"/>
      </w:rPr>
      <w:t xml:space="preserve">Revision:  </w:t>
    </w:r>
    <w:r>
      <w:rPr>
        <w:rFonts w:asciiTheme="minorHAnsi" w:hAnsiTheme="minorHAnsi" w:cstheme="minorHAnsi"/>
      </w:rPr>
      <w:t>February, 2017</w:t>
    </w:r>
    <w:r w:rsidRPr="00012387">
      <w:rPr>
        <w:rFonts w:asciiTheme="minorHAnsi" w:hAnsiTheme="minorHAnsi" w:cstheme="minorHAnsi"/>
      </w:rPr>
      <w:tab/>
    </w:r>
    <w:r w:rsidRPr="00012387">
      <w:rPr>
        <w:rFonts w:asciiTheme="minorHAnsi" w:hAnsiTheme="minorHAnsi" w:cstheme="minorHAnsi"/>
      </w:rPr>
      <w:tab/>
      <w:t xml:space="preserve">Page </w:t>
    </w:r>
    <w:r w:rsidRPr="00012387">
      <w:rPr>
        <w:rFonts w:asciiTheme="minorHAnsi" w:hAnsiTheme="minorHAnsi" w:cstheme="minorHAnsi"/>
      </w:rPr>
      <w:fldChar w:fldCharType="begin"/>
    </w:r>
    <w:r w:rsidRPr="00012387">
      <w:rPr>
        <w:rFonts w:asciiTheme="minorHAnsi" w:hAnsiTheme="minorHAnsi" w:cstheme="minorHAnsi"/>
      </w:rPr>
      <w:instrText xml:space="preserve"> PAGE   \* MERGEFORMAT </w:instrText>
    </w:r>
    <w:r w:rsidRPr="00012387">
      <w:rPr>
        <w:rFonts w:asciiTheme="minorHAnsi" w:hAnsiTheme="minorHAnsi" w:cstheme="minorHAnsi"/>
      </w:rPr>
      <w:fldChar w:fldCharType="separate"/>
    </w:r>
    <w:r w:rsidR="00F444E7">
      <w:rPr>
        <w:rFonts w:asciiTheme="minorHAnsi" w:hAnsiTheme="minorHAnsi" w:cstheme="minorHAnsi"/>
        <w:noProof/>
      </w:rPr>
      <w:t>10</w:t>
    </w:r>
    <w:r w:rsidRPr="00012387">
      <w:rPr>
        <w:rFonts w:asciiTheme="minorHAnsi" w:hAnsiTheme="minorHAnsi" w:cstheme="minorHAnsi"/>
      </w:rPr>
      <w:fldChar w:fldCharType="end"/>
    </w:r>
    <w:r w:rsidRPr="00012387">
      <w:rPr>
        <w:rFonts w:asciiTheme="minorHAnsi" w:hAnsiTheme="minorHAnsi" w:cstheme="minorHAnsi"/>
      </w:rPr>
      <w:t xml:space="preserve"> of </w:t>
    </w:r>
    <w:r w:rsidR="00BF7207">
      <w:fldChar w:fldCharType="begin"/>
    </w:r>
    <w:r w:rsidR="00BF7207">
      <w:instrText xml:space="preserve"> NUMPAGES  \* Arabic  \* MERGEFORMAT </w:instrText>
    </w:r>
    <w:r w:rsidR="00BF7207">
      <w:fldChar w:fldCharType="separate"/>
    </w:r>
    <w:r w:rsidR="00F444E7" w:rsidRPr="00F444E7">
      <w:rPr>
        <w:rFonts w:asciiTheme="minorHAnsi" w:hAnsiTheme="minorHAnsi" w:cstheme="minorHAnsi"/>
        <w:noProof/>
      </w:rPr>
      <w:t>44</w:t>
    </w:r>
    <w:r w:rsidR="00BF7207">
      <w:rPr>
        <w:rFonts w:asciiTheme="minorHAnsi" w:hAnsiTheme="minorHAnsi" w:cs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DF8D" w14:textId="26AA691C" w:rsidR="00C65D78" w:rsidRPr="00012387" w:rsidRDefault="00C65D78" w:rsidP="00C157F5">
    <w:pPr>
      <w:pStyle w:val="Footer"/>
      <w:tabs>
        <w:tab w:val="clear" w:pos="8640"/>
        <w:tab w:val="right" w:pos="9360"/>
      </w:tabs>
      <w:rPr>
        <w:rFonts w:asciiTheme="minorHAnsi" w:hAnsiTheme="minorHAnsi" w:cstheme="minorHAnsi"/>
      </w:rPr>
    </w:pPr>
    <w:r w:rsidRPr="00012387">
      <w:rPr>
        <w:rFonts w:asciiTheme="minorHAnsi" w:hAnsiTheme="minorHAnsi" w:cstheme="minorHAnsi"/>
      </w:rPr>
      <w:t xml:space="preserve">Revision:  </w:t>
    </w:r>
    <w:r>
      <w:rPr>
        <w:rFonts w:asciiTheme="minorHAnsi" w:hAnsiTheme="minorHAnsi" w:cstheme="minorHAnsi"/>
      </w:rPr>
      <w:t>February, 2017</w:t>
    </w:r>
    <w:r w:rsidRPr="00012387">
      <w:rPr>
        <w:rFonts w:asciiTheme="minorHAnsi" w:hAnsiTheme="minorHAnsi" w:cstheme="minorHAnsi"/>
      </w:rPr>
      <w:tab/>
    </w:r>
    <w:r w:rsidRPr="00012387">
      <w:rPr>
        <w:rFonts w:asciiTheme="minorHAnsi" w:hAnsiTheme="minorHAnsi" w:cstheme="minorHAnsi"/>
      </w:rPr>
      <w:tab/>
      <w:t xml:space="preserve">Page </w:t>
    </w:r>
    <w:r w:rsidRPr="00012387">
      <w:rPr>
        <w:rFonts w:asciiTheme="minorHAnsi" w:hAnsiTheme="minorHAnsi" w:cstheme="minorHAnsi"/>
      </w:rPr>
      <w:fldChar w:fldCharType="begin"/>
    </w:r>
    <w:r w:rsidRPr="00012387">
      <w:rPr>
        <w:rFonts w:asciiTheme="minorHAnsi" w:hAnsiTheme="minorHAnsi" w:cstheme="minorHAnsi"/>
      </w:rPr>
      <w:instrText xml:space="preserve"> PAGE   \* MERGEFORMAT </w:instrText>
    </w:r>
    <w:r w:rsidRPr="00012387">
      <w:rPr>
        <w:rFonts w:asciiTheme="minorHAnsi" w:hAnsiTheme="minorHAnsi" w:cstheme="minorHAnsi"/>
      </w:rPr>
      <w:fldChar w:fldCharType="separate"/>
    </w:r>
    <w:r w:rsidR="00F444E7">
      <w:rPr>
        <w:rFonts w:asciiTheme="minorHAnsi" w:hAnsiTheme="minorHAnsi" w:cstheme="minorHAnsi"/>
        <w:noProof/>
      </w:rPr>
      <w:t>17</w:t>
    </w:r>
    <w:r w:rsidRPr="00012387">
      <w:rPr>
        <w:rFonts w:asciiTheme="minorHAnsi" w:hAnsiTheme="minorHAnsi" w:cstheme="minorHAnsi"/>
      </w:rPr>
      <w:fldChar w:fldCharType="end"/>
    </w:r>
    <w:r w:rsidRPr="00012387">
      <w:rPr>
        <w:rFonts w:asciiTheme="minorHAnsi" w:hAnsiTheme="minorHAnsi" w:cstheme="minorHAnsi"/>
      </w:rPr>
      <w:t xml:space="preserve"> of </w:t>
    </w:r>
    <w:r w:rsidR="00BF7207">
      <w:fldChar w:fldCharType="begin"/>
    </w:r>
    <w:r w:rsidR="00BF7207">
      <w:instrText xml:space="preserve"> NUMPAGES  \* Arabic  \* MERGEFORMAT </w:instrText>
    </w:r>
    <w:r w:rsidR="00BF7207">
      <w:fldChar w:fldCharType="separate"/>
    </w:r>
    <w:r w:rsidR="00F444E7" w:rsidRPr="00F444E7">
      <w:rPr>
        <w:rFonts w:asciiTheme="minorHAnsi" w:hAnsiTheme="minorHAnsi" w:cstheme="minorHAnsi"/>
        <w:noProof/>
      </w:rPr>
      <w:t>44</w:t>
    </w:r>
    <w:r w:rsidR="00BF7207">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8B57" w14:textId="77777777" w:rsidR="00BF7207" w:rsidRDefault="00BF7207" w:rsidP="00F67453">
      <w:pPr>
        <w:spacing w:after="0" w:line="240" w:lineRule="auto"/>
      </w:pPr>
      <w:r>
        <w:separator/>
      </w:r>
    </w:p>
  </w:footnote>
  <w:footnote w:type="continuationSeparator" w:id="0">
    <w:p w14:paraId="63A295C7" w14:textId="77777777" w:rsidR="00BF7207" w:rsidRDefault="00BF7207" w:rsidP="00F67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FAF3EA"/>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B6EAD87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885CB5DA"/>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E9ACEB8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8"/>
    <w:multiLevelType w:val="singleLevel"/>
    <w:tmpl w:val="0644A5E6"/>
    <w:lvl w:ilvl="0">
      <w:start w:val="1"/>
      <w:numFmt w:val="decimal"/>
      <w:pStyle w:val="ListNumber"/>
      <w:lvlText w:val="%1."/>
      <w:lvlJc w:val="left"/>
      <w:pPr>
        <w:tabs>
          <w:tab w:val="num" w:pos="360"/>
        </w:tabs>
        <w:ind w:left="360" w:hanging="360"/>
      </w:pPr>
    </w:lvl>
  </w:abstractNum>
  <w:abstractNum w:abstractNumId="5" w15:restartNumberingAfterBreak="0">
    <w:nsid w:val="00000001"/>
    <w:multiLevelType w:val="multilevel"/>
    <w:tmpl w:val="30EC3C1A"/>
    <w:lvl w:ilvl="0">
      <w:start w:val="1"/>
      <w:numFmt w:val="decimal"/>
      <w:pStyle w:val="PRT"/>
      <w:suff w:val="nothing"/>
      <w:lvlText w:val="PART %1 - "/>
      <w:lvlJc w:val="left"/>
    </w:lvl>
    <w:lvl w:ilvl="1">
      <w:numFmt w:val="decimal"/>
      <w:suff w:val="nothing"/>
      <w:lvlText w:val="SCHEDULE %2 - "/>
      <w:lvlJc w:val="left"/>
    </w:lvl>
    <w:lvl w:ilvl="2">
      <w:numFmt w:val="decimal"/>
      <w:pStyle w:val="PR2"/>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EOS"/>
      <w:lvlText w:val="%9)"/>
      <w:lvlJc w:val="left"/>
      <w:pPr>
        <w:tabs>
          <w:tab w:val="left" w:pos="3168"/>
        </w:tabs>
        <w:ind w:left="3168" w:hanging="576"/>
      </w:pPr>
    </w:lvl>
  </w:abstractNum>
  <w:abstractNum w:abstractNumId="6" w15:restartNumberingAfterBreak="0">
    <w:nsid w:val="019F6A32"/>
    <w:multiLevelType w:val="hybridMultilevel"/>
    <w:tmpl w:val="A6D275C4"/>
    <w:lvl w:ilvl="0" w:tplc="AE9AEC4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20477F9"/>
    <w:multiLevelType w:val="multilevel"/>
    <w:tmpl w:val="7B0A9408"/>
    <w:lvl w:ilvl="0">
      <w:start w:val="1"/>
      <w:numFmt w:val="decimal"/>
      <w:lvlText w:val="%1."/>
      <w:lvlJc w:val="left"/>
      <w:pPr>
        <w:ind w:left="1584" w:hanging="504"/>
      </w:pPr>
      <w:rPr>
        <w:rFonts w:hint="default"/>
      </w:rPr>
    </w:lvl>
    <w:lvl w:ilvl="1">
      <w:start w:val="1"/>
      <w:numFmt w:val="upperLetter"/>
      <w:lvlText w:val="%2."/>
      <w:lvlJc w:val="left"/>
      <w:pPr>
        <w:ind w:left="156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8" w15:restartNumberingAfterBreak="0">
    <w:nsid w:val="022B6D62"/>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03DC3A51"/>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03F87DD0"/>
    <w:multiLevelType w:val="multilevel"/>
    <w:tmpl w:val="B4EEA08E"/>
    <w:lvl w:ilvl="0">
      <w:start w:val="1"/>
      <w:numFmt w:val="upperLetter"/>
      <w:lvlText w:val="1.%1"/>
      <w:lvlJc w:val="left"/>
      <w:pPr>
        <w:ind w:left="1080" w:hanging="360"/>
      </w:pPr>
      <w:rPr>
        <w:rFonts w:ascii="Calibri" w:hAnsi="Calibri" w:cstheme="minorHAnsi" w:hint="default"/>
        <w:b w:val="0"/>
        <w:i w:val="0"/>
        <w:sz w:val="22"/>
      </w:rPr>
    </w:lvl>
    <w:lvl w:ilvl="1">
      <w:start w:val="6"/>
      <w:numFmt w:val="decimal"/>
      <w:lvlText w:val="%2."/>
      <w:lvlJc w:val="left"/>
      <w:pPr>
        <w:ind w:left="1440" w:hanging="360"/>
      </w:pPr>
      <w:rPr>
        <w:rFonts w:hint="default"/>
      </w:rPr>
    </w:lvl>
    <w:lvl w:ilvl="2">
      <w:start w:val="2"/>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05C62C6E"/>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C8F727B"/>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0CA83D84"/>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0CFA01D9"/>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0DC85B65"/>
    <w:multiLevelType w:val="multilevel"/>
    <w:tmpl w:val="4B8CB536"/>
    <w:lvl w:ilvl="0">
      <w:start w:val="1"/>
      <w:numFmt w:val="decimal"/>
      <w:lvlText w:val="%1."/>
      <w:lvlJc w:val="left"/>
      <w:pPr>
        <w:ind w:left="1080" w:hanging="360"/>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0EB30B42"/>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b w:val="0"/>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11982E87"/>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127E1179"/>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128E732E"/>
    <w:multiLevelType w:val="multilevel"/>
    <w:tmpl w:val="D1E27A38"/>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13130314"/>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13584E7A"/>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13914FB6"/>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17C05F3B"/>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17F11BC3"/>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1820265B"/>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18EE1D32"/>
    <w:multiLevelType w:val="multilevel"/>
    <w:tmpl w:val="7B0A9408"/>
    <w:lvl w:ilvl="0">
      <w:start w:val="1"/>
      <w:numFmt w:val="decimal"/>
      <w:lvlText w:val="%1."/>
      <w:lvlJc w:val="left"/>
      <w:pPr>
        <w:ind w:left="1584" w:hanging="504"/>
      </w:pPr>
      <w:rPr>
        <w:rFonts w:hint="default"/>
      </w:rPr>
    </w:lvl>
    <w:lvl w:ilvl="1">
      <w:start w:val="1"/>
      <w:numFmt w:val="upperLetter"/>
      <w:lvlText w:val="%2."/>
      <w:lvlJc w:val="left"/>
      <w:pPr>
        <w:ind w:left="156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27" w15:restartNumberingAfterBreak="0">
    <w:nsid w:val="1945292C"/>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195C131B"/>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1B000289"/>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1B1D5042"/>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1D40520B"/>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207A0FF4"/>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24DC360F"/>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25B3711A"/>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25F26FF8"/>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2A830CD3"/>
    <w:multiLevelType w:val="hybridMultilevel"/>
    <w:tmpl w:val="DC02CE0E"/>
    <w:lvl w:ilvl="0" w:tplc="D2E2A4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ADB4BC1"/>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2AF36ADB"/>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2B9D6D40"/>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2C863B41"/>
    <w:multiLevelType w:val="hybridMultilevel"/>
    <w:tmpl w:val="ED1E3938"/>
    <w:lvl w:ilvl="0" w:tplc="5386D700">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4D34312"/>
    <w:multiLevelType w:val="multilevel"/>
    <w:tmpl w:val="D1E27A38"/>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362854DE"/>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36BC176A"/>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37AF7C2A"/>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37B44100"/>
    <w:multiLevelType w:val="singleLevel"/>
    <w:tmpl w:val="DC30A02C"/>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7FC013A"/>
    <w:multiLevelType w:val="multilevel"/>
    <w:tmpl w:val="7B0A9408"/>
    <w:lvl w:ilvl="0">
      <w:start w:val="1"/>
      <w:numFmt w:val="decimal"/>
      <w:lvlText w:val="%1."/>
      <w:lvlJc w:val="left"/>
      <w:pPr>
        <w:ind w:left="1584" w:hanging="504"/>
      </w:pPr>
      <w:rPr>
        <w:rFonts w:hint="default"/>
      </w:rPr>
    </w:lvl>
    <w:lvl w:ilvl="1">
      <w:start w:val="1"/>
      <w:numFmt w:val="upperLetter"/>
      <w:lvlText w:val="%2."/>
      <w:lvlJc w:val="left"/>
      <w:pPr>
        <w:ind w:left="156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47" w15:restartNumberingAfterBreak="0">
    <w:nsid w:val="38FB2BFD"/>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398C68AF"/>
    <w:multiLevelType w:val="multilevel"/>
    <w:tmpl w:val="7B0A9408"/>
    <w:lvl w:ilvl="0">
      <w:start w:val="1"/>
      <w:numFmt w:val="decimal"/>
      <w:lvlText w:val="%1."/>
      <w:lvlJc w:val="left"/>
      <w:pPr>
        <w:ind w:left="1584" w:hanging="504"/>
      </w:pPr>
      <w:rPr>
        <w:rFonts w:hint="default"/>
      </w:rPr>
    </w:lvl>
    <w:lvl w:ilvl="1">
      <w:start w:val="1"/>
      <w:numFmt w:val="upperLetter"/>
      <w:lvlText w:val="%2."/>
      <w:lvlJc w:val="left"/>
      <w:pPr>
        <w:ind w:left="156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49" w15:restartNumberingAfterBreak="0">
    <w:nsid w:val="399D08FE"/>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3B253BB9"/>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3B3F112F"/>
    <w:multiLevelType w:val="multilevel"/>
    <w:tmpl w:val="68C4A70A"/>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b w:val="0"/>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3CC52168"/>
    <w:multiLevelType w:val="multilevel"/>
    <w:tmpl w:val="9BC2FCEE"/>
    <w:lvl w:ilvl="0">
      <w:start w:val="1"/>
      <w:numFmt w:val="none"/>
      <w:lvlText w:val="3."/>
      <w:lvlJc w:val="left"/>
      <w:pPr>
        <w:ind w:left="1260" w:hanging="360"/>
      </w:pPr>
      <w:rPr>
        <w:rFonts w:ascii="Calibri" w:hAnsi="Calibri" w:cstheme="minorHAnsi" w:hint="default"/>
        <w:b w:val="0"/>
        <w:i w:val="0"/>
        <w:sz w:val="22"/>
      </w:rPr>
    </w:lvl>
    <w:lvl w:ilvl="1">
      <w:start w:val="1"/>
      <w:numFmt w:val="decimal"/>
      <w:lvlText w:val="%2."/>
      <w:lvlJc w:val="left"/>
      <w:pPr>
        <w:ind w:left="1350" w:hanging="360"/>
      </w:pPr>
      <w:rPr>
        <w:rFonts w:hint="default"/>
      </w:rPr>
    </w:lvl>
    <w:lvl w:ilvl="2">
      <w:start w:val="1"/>
      <w:numFmt w:val="lowerLetter"/>
      <w:lvlText w:val="%3."/>
      <w:lvlJc w:val="left"/>
      <w:pPr>
        <w:ind w:left="1710" w:hanging="360"/>
      </w:pPr>
      <w:rPr>
        <w:rFonts w:hint="default"/>
      </w:rPr>
    </w:lvl>
    <w:lvl w:ilvl="3">
      <w:start w:val="1"/>
      <w:numFmt w:val="lowerRoman"/>
      <w:lvlText w:val="%4."/>
      <w:lvlJc w:val="left"/>
      <w:pPr>
        <w:ind w:left="2070" w:hanging="360"/>
      </w:pPr>
      <w:rPr>
        <w:rFonts w:hint="default"/>
        <w:color w:val="auto"/>
      </w:rPr>
    </w:lvl>
    <w:lvl w:ilvl="4">
      <w:start w:val="1"/>
      <w:numFmt w:val="bullet"/>
      <w:lvlText w:val=""/>
      <w:lvlJc w:val="left"/>
      <w:pPr>
        <w:ind w:left="2430" w:hanging="360"/>
      </w:pPr>
      <w:rPr>
        <w:rFonts w:ascii="Symbol" w:hAnsi="Symbol" w:hint="default"/>
        <w:color w:val="auto"/>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53" w15:restartNumberingAfterBreak="0">
    <w:nsid w:val="3E8B1246"/>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3F1247DB"/>
    <w:multiLevelType w:val="multilevel"/>
    <w:tmpl w:val="ABBCB8E4"/>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bullet"/>
      <w:lvlText w:val=""/>
      <w:lvlJc w:val="left"/>
      <w:pPr>
        <w:ind w:left="2160" w:hanging="360"/>
      </w:pPr>
      <w:rPr>
        <w:rFonts w:ascii="Symbol" w:hAnsi="Symbol"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5" w15:restartNumberingAfterBreak="0">
    <w:nsid w:val="403F6BA6"/>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6" w15:restartNumberingAfterBreak="0">
    <w:nsid w:val="40542780"/>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7" w15:restartNumberingAfterBreak="0">
    <w:nsid w:val="41150F87"/>
    <w:multiLevelType w:val="multilevel"/>
    <w:tmpl w:val="B1220248"/>
    <w:lvl w:ilvl="0">
      <w:start w:val="1"/>
      <w:numFmt w:val="upperLetter"/>
      <w:lvlText w:val="3.%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8" w15:restartNumberingAfterBreak="0">
    <w:nsid w:val="44967A46"/>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9" w15:restartNumberingAfterBreak="0">
    <w:nsid w:val="44A6579A"/>
    <w:multiLevelType w:val="multilevel"/>
    <w:tmpl w:val="7B0A9408"/>
    <w:lvl w:ilvl="0">
      <w:start w:val="1"/>
      <w:numFmt w:val="decimal"/>
      <w:lvlText w:val="%1."/>
      <w:lvlJc w:val="left"/>
      <w:pPr>
        <w:ind w:left="1584" w:hanging="504"/>
      </w:pPr>
      <w:rPr>
        <w:rFonts w:hint="default"/>
      </w:rPr>
    </w:lvl>
    <w:lvl w:ilvl="1">
      <w:start w:val="1"/>
      <w:numFmt w:val="upperLetter"/>
      <w:lvlText w:val="%2."/>
      <w:lvlJc w:val="left"/>
      <w:pPr>
        <w:ind w:left="156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60" w15:restartNumberingAfterBreak="0">
    <w:nsid w:val="46142B60"/>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1" w15:restartNumberingAfterBreak="0">
    <w:nsid w:val="463A6AA8"/>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2" w15:restartNumberingAfterBreak="0">
    <w:nsid w:val="470D11D4"/>
    <w:multiLevelType w:val="hybridMultilevel"/>
    <w:tmpl w:val="9DA4090E"/>
    <w:lvl w:ilvl="0" w:tplc="CE6A66A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3" w15:restartNumberingAfterBreak="0">
    <w:nsid w:val="499E014A"/>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4" w15:restartNumberingAfterBreak="0">
    <w:nsid w:val="4AF5526C"/>
    <w:multiLevelType w:val="multilevel"/>
    <w:tmpl w:val="7B0A9408"/>
    <w:lvl w:ilvl="0">
      <w:start w:val="1"/>
      <w:numFmt w:val="decimal"/>
      <w:lvlText w:val="%1."/>
      <w:lvlJc w:val="left"/>
      <w:pPr>
        <w:ind w:left="1584" w:hanging="504"/>
      </w:pPr>
      <w:rPr>
        <w:rFonts w:hint="default"/>
      </w:rPr>
    </w:lvl>
    <w:lvl w:ilvl="1">
      <w:start w:val="1"/>
      <w:numFmt w:val="upperLetter"/>
      <w:lvlText w:val="%2."/>
      <w:lvlJc w:val="left"/>
      <w:pPr>
        <w:ind w:left="156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65" w15:restartNumberingAfterBreak="0">
    <w:nsid w:val="4B4E2C0C"/>
    <w:multiLevelType w:val="hybridMultilevel"/>
    <w:tmpl w:val="23108844"/>
    <w:lvl w:ilvl="0" w:tplc="3CD0450E">
      <w:start w:val="1"/>
      <w:numFmt w:val="decimal"/>
      <w:lvlText w:val="%1."/>
      <w:lvlJc w:val="left"/>
      <w:pPr>
        <w:ind w:left="360" w:hanging="360"/>
      </w:pPr>
    </w:lvl>
    <w:lvl w:ilvl="1" w:tplc="BB508680">
      <w:start w:val="1"/>
      <w:numFmt w:val="lowerLetter"/>
      <w:lvlText w:val="%2."/>
      <w:lvlJc w:val="left"/>
      <w:pPr>
        <w:ind w:left="1080" w:hanging="360"/>
      </w:pPr>
    </w:lvl>
    <w:lvl w:ilvl="2" w:tplc="5386D700">
      <w:start w:val="1"/>
      <w:numFmt w:val="lowerRoman"/>
      <w:lvlText w:val="%3."/>
      <w:lvlJc w:val="right"/>
      <w:pPr>
        <w:ind w:left="1800" w:hanging="180"/>
      </w:pPr>
    </w:lvl>
    <w:lvl w:ilvl="3" w:tplc="C924DCF2">
      <w:start w:val="1"/>
      <w:numFmt w:val="decimal"/>
      <w:lvlText w:val="%4."/>
      <w:lvlJc w:val="left"/>
      <w:pPr>
        <w:ind w:left="2520" w:hanging="360"/>
      </w:pPr>
    </w:lvl>
    <w:lvl w:ilvl="4" w:tplc="CBE6BB9E" w:tentative="1">
      <w:start w:val="1"/>
      <w:numFmt w:val="lowerLetter"/>
      <w:lvlText w:val="%5."/>
      <w:lvlJc w:val="left"/>
      <w:pPr>
        <w:ind w:left="3240" w:hanging="360"/>
      </w:pPr>
    </w:lvl>
    <w:lvl w:ilvl="5" w:tplc="32F2E20A" w:tentative="1">
      <w:start w:val="1"/>
      <w:numFmt w:val="lowerRoman"/>
      <w:lvlText w:val="%6."/>
      <w:lvlJc w:val="right"/>
      <w:pPr>
        <w:ind w:left="3960" w:hanging="180"/>
      </w:pPr>
    </w:lvl>
    <w:lvl w:ilvl="6" w:tplc="3D766B60" w:tentative="1">
      <w:start w:val="1"/>
      <w:numFmt w:val="decimal"/>
      <w:lvlText w:val="%7."/>
      <w:lvlJc w:val="left"/>
      <w:pPr>
        <w:ind w:left="4680" w:hanging="360"/>
      </w:pPr>
    </w:lvl>
    <w:lvl w:ilvl="7" w:tplc="DA5A29D4" w:tentative="1">
      <w:start w:val="1"/>
      <w:numFmt w:val="lowerLetter"/>
      <w:lvlText w:val="%8."/>
      <w:lvlJc w:val="left"/>
      <w:pPr>
        <w:ind w:left="5400" w:hanging="360"/>
      </w:pPr>
    </w:lvl>
    <w:lvl w:ilvl="8" w:tplc="02CA43F2" w:tentative="1">
      <w:start w:val="1"/>
      <w:numFmt w:val="lowerRoman"/>
      <w:lvlText w:val="%9."/>
      <w:lvlJc w:val="right"/>
      <w:pPr>
        <w:ind w:left="6120" w:hanging="180"/>
      </w:pPr>
    </w:lvl>
  </w:abstractNum>
  <w:abstractNum w:abstractNumId="66" w15:restartNumberingAfterBreak="0">
    <w:nsid w:val="4BD9116B"/>
    <w:multiLevelType w:val="multilevel"/>
    <w:tmpl w:val="B87E2C02"/>
    <w:lvl w:ilvl="0">
      <w:start w:val="1"/>
      <w:numFmt w:val="upperLetter"/>
      <w:lvlText w:val="1.%1"/>
      <w:lvlJc w:val="left"/>
      <w:pPr>
        <w:ind w:left="1080" w:hanging="360"/>
      </w:pPr>
      <w:rPr>
        <w:rFonts w:ascii="Calibri" w:hAnsi="Calibri" w:cstheme="minorHAnsi" w:hint="default"/>
        <w:b w:val="0"/>
        <w:i w:val="0"/>
        <w:sz w:val="22"/>
      </w:rPr>
    </w:lvl>
    <w:lvl w:ilvl="1">
      <w:start w:val="6"/>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7" w15:restartNumberingAfterBreak="0">
    <w:nsid w:val="4E49134E"/>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8" w15:restartNumberingAfterBreak="0">
    <w:nsid w:val="500E7D1A"/>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9" w15:restartNumberingAfterBreak="0">
    <w:nsid w:val="5B230BE3"/>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0" w15:restartNumberingAfterBreak="0">
    <w:nsid w:val="5DAD73D9"/>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1" w15:restartNumberingAfterBreak="0">
    <w:nsid w:val="5F1A3913"/>
    <w:multiLevelType w:val="multilevel"/>
    <w:tmpl w:val="D540975A"/>
    <w:lvl w:ilvl="0">
      <w:start w:val="1"/>
      <w:numFmt w:val="upperLetter"/>
      <w:lvlText w:val="2.%1"/>
      <w:lvlJc w:val="left"/>
      <w:pPr>
        <w:ind w:left="1080" w:hanging="360"/>
      </w:pPr>
      <w:rPr>
        <w:rFonts w:ascii="Calibri" w:hAnsi="Calibri" w:cstheme="minorHAnsi" w:hint="default"/>
        <w:b w:val="0"/>
        <w:i w:val="0"/>
        <w:sz w:val="22"/>
      </w:rPr>
    </w:lvl>
    <w:lvl w:ilvl="1">
      <w:start w:val="6"/>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5F283A27"/>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3" w15:restartNumberingAfterBreak="0">
    <w:nsid w:val="5FCE3B5F"/>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4" w15:restartNumberingAfterBreak="0">
    <w:nsid w:val="60033025"/>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5" w15:restartNumberingAfterBreak="0">
    <w:nsid w:val="637D727F"/>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15:restartNumberingAfterBreak="0">
    <w:nsid w:val="657F0EDA"/>
    <w:multiLevelType w:val="multilevel"/>
    <w:tmpl w:val="EA208826"/>
    <w:lvl w:ilvl="0">
      <w:start w:val="1"/>
      <w:numFmt w:val="upperLetter"/>
      <w:lvlText w:val="%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7" w15:restartNumberingAfterBreak="0">
    <w:nsid w:val="6621593F"/>
    <w:multiLevelType w:val="multilevel"/>
    <w:tmpl w:val="4B8CB536"/>
    <w:lvl w:ilvl="0">
      <w:start w:val="1"/>
      <w:numFmt w:val="decimal"/>
      <w:lvlText w:val="%1."/>
      <w:lvlJc w:val="left"/>
      <w:pPr>
        <w:ind w:left="1440" w:hanging="360"/>
      </w:pPr>
      <w:rPr>
        <w:rFonts w:ascii="Arial" w:hAnsi="Arial" w:hint="default"/>
        <w:b w:val="0"/>
        <w:i w:val="0"/>
        <w:sz w:val="20"/>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8" w15:restartNumberingAfterBreak="0">
    <w:nsid w:val="69094B12"/>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9" w15:restartNumberingAfterBreak="0">
    <w:nsid w:val="6A3C59E2"/>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0" w15:restartNumberingAfterBreak="0">
    <w:nsid w:val="6A771519"/>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1" w15:restartNumberingAfterBreak="0">
    <w:nsid w:val="6D0A621C"/>
    <w:multiLevelType w:val="multilevel"/>
    <w:tmpl w:val="4B8CB536"/>
    <w:lvl w:ilvl="0">
      <w:start w:val="1"/>
      <w:numFmt w:val="decimal"/>
      <w:lvlText w:val="%1."/>
      <w:lvlJc w:val="left"/>
      <w:pPr>
        <w:ind w:left="1080" w:hanging="360"/>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2" w15:restartNumberingAfterBreak="0">
    <w:nsid w:val="6E4171A9"/>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3" w15:restartNumberingAfterBreak="0">
    <w:nsid w:val="737D6661"/>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4" w15:restartNumberingAfterBreak="0">
    <w:nsid w:val="7529722D"/>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5" w15:restartNumberingAfterBreak="0">
    <w:nsid w:val="75906590"/>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15:restartNumberingAfterBreak="0">
    <w:nsid w:val="75F74B63"/>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7" w15:restartNumberingAfterBreak="0">
    <w:nsid w:val="766976BE"/>
    <w:multiLevelType w:val="hybridMultilevel"/>
    <w:tmpl w:val="42787CF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7C4C3B66"/>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9" w15:restartNumberingAfterBreak="0">
    <w:nsid w:val="7DF27793"/>
    <w:multiLevelType w:val="multilevel"/>
    <w:tmpl w:val="04D6E6DA"/>
    <w:lvl w:ilvl="0">
      <w:start w:val="1"/>
      <w:numFmt w:val="upperLetter"/>
      <w:lvlText w:val="1.%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0" w15:restartNumberingAfterBreak="0">
    <w:nsid w:val="7EE44775"/>
    <w:multiLevelType w:val="multilevel"/>
    <w:tmpl w:val="7B0A9408"/>
    <w:lvl w:ilvl="0">
      <w:start w:val="1"/>
      <w:numFmt w:val="decimal"/>
      <w:lvlText w:val="%1."/>
      <w:lvlJc w:val="left"/>
      <w:pPr>
        <w:ind w:left="1584" w:hanging="504"/>
      </w:pPr>
      <w:rPr>
        <w:rFonts w:hint="default"/>
      </w:rPr>
    </w:lvl>
    <w:lvl w:ilvl="1">
      <w:start w:val="1"/>
      <w:numFmt w:val="upperLetter"/>
      <w:lvlText w:val="%2."/>
      <w:lvlJc w:val="left"/>
      <w:pPr>
        <w:ind w:left="156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91" w15:restartNumberingAfterBreak="0">
    <w:nsid w:val="7F09536A"/>
    <w:multiLevelType w:val="hybridMultilevel"/>
    <w:tmpl w:val="2368A35C"/>
    <w:lvl w:ilvl="0" w:tplc="A7BC837E">
      <w:start w:val="1"/>
      <w:numFmt w:val="upperLetter"/>
      <w:lvlText w:val="%1)"/>
      <w:lvlJc w:val="left"/>
      <w:pPr>
        <w:tabs>
          <w:tab w:val="num" w:pos="1224"/>
        </w:tabs>
        <w:ind w:left="1224" w:hanging="360"/>
      </w:pPr>
      <w:rPr>
        <w:rFonts w:hint="default"/>
      </w:rPr>
    </w:lvl>
    <w:lvl w:ilvl="1" w:tplc="E0BC466C" w:tentative="1">
      <w:start w:val="1"/>
      <w:numFmt w:val="lowerLetter"/>
      <w:lvlText w:val="%2."/>
      <w:lvlJc w:val="left"/>
      <w:pPr>
        <w:tabs>
          <w:tab w:val="num" w:pos="1944"/>
        </w:tabs>
        <w:ind w:left="1944" w:hanging="360"/>
      </w:pPr>
    </w:lvl>
    <w:lvl w:ilvl="2" w:tplc="13D663FA" w:tentative="1">
      <w:start w:val="1"/>
      <w:numFmt w:val="lowerRoman"/>
      <w:lvlText w:val="%3."/>
      <w:lvlJc w:val="right"/>
      <w:pPr>
        <w:tabs>
          <w:tab w:val="num" w:pos="2664"/>
        </w:tabs>
        <w:ind w:left="2664" w:hanging="180"/>
      </w:pPr>
    </w:lvl>
    <w:lvl w:ilvl="3" w:tplc="D1F6837E" w:tentative="1">
      <w:start w:val="1"/>
      <w:numFmt w:val="decimal"/>
      <w:lvlText w:val="%4."/>
      <w:lvlJc w:val="left"/>
      <w:pPr>
        <w:tabs>
          <w:tab w:val="num" w:pos="3384"/>
        </w:tabs>
        <w:ind w:left="3384" w:hanging="360"/>
      </w:pPr>
    </w:lvl>
    <w:lvl w:ilvl="4" w:tplc="052E08E2" w:tentative="1">
      <w:start w:val="1"/>
      <w:numFmt w:val="lowerLetter"/>
      <w:lvlText w:val="%5."/>
      <w:lvlJc w:val="left"/>
      <w:pPr>
        <w:tabs>
          <w:tab w:val="num" w:pos="4104"/>
        </w:tabs>
        <w:ind w:left="4104" w:hanging="360"/>
      </w:pPr>
    </w:lvl>
    <w:lvl w:ilvl="5" w:tplc="1A04728C" w:tentative="1">
      <w:start w:val="1"/>
      <w:numFmt w:val="lowerRoman"/>
      <w:lvlText w:val="%6."/>
      <w:lvlJc w:val="right"/>
      <w:pPr>
        <w:tabs>
          <w:tab w:val="num" w:pos="4824"/>
        </w:tabs>
        <w:ind w:left="4824" w:hanging="180"/>
      </w:pPr>
    </w:lvl>
    <w:lvl w:ilvl="6" w:tplc="BDAAB938" w:tentative="1">
      <w:start w:val="1"/>
      <w:numFmt w:val="decimal"/>
      <w:lvlText w:val="%7."/>
      <w:lvlJc w:val="left"/>
      <w:pPr>
        <w:tabs>
          <w:tab w:val="num" w:pos="5544"/>
        </w:tabs>
        <w:ind w:left="5544" w:hanging="360"/>
      </w:pPr>
    </w:lvl>
    <w:lvl w:ilvl="7" w:tplc="316C4DC4" w:tentative="1">
      <w:start w:val="1"/>
      <w:numFmt w:val="lowerLetter"/>
      <w:lvlText w:val="%8."/>
      <w:lvlJc w:val="left"/>
      <w:pPr>
        <w:tabs>
          <w:tab w:val="num" w:pos="6264"/>
        </w:tabs>
        <w:ind w:left="6264" w:hanging="360"/>
      </w:pPr>
    </w:lvl>
    <w:lvl w:ilvl="8" w:tplc="CACA4978" w:tentative="1">
      <w:start w:val="1"/>
      <w:numFmt w:val="lowerRoman"/>
      <w:lvlText w:val="%9."/>
      <w:lvlJc w:val="right"/>
      <w:pPr>
        <w:tabs>
          <w:tab w:val="num" w:pos="6984"/>
        </w:tabs>
        <w:ind w:left="6984" w:hanging="180"/>
      </w:pPr>
    </w:lvl>
  </w:abstractNum>
  <w:abstractNum w:abstractNumId="92" w15:restartNumberingAfterBreak="0">
    <w:nsid w:val="7F2E654D"/>
    <w:multiLevelType w:val="hybridMultilevel"/>
    <w:tmpl w:val="C5469ED6"/>
    <w:lvl w:ilvl="0" w:tplc="BD003AD6">
      <w:start w:val="1"/>
      <w:numFmt w:val="upperLetter"/>
      <w:lvlText w:val="%1."/>
      <w:lvlJc w:val="left"/>
      <w:pPr>
        <w:tabs>
          <w:tab w:val="num" w:pos="1080"/>
        </w:tabs>
        <w:ind w:left="1080" w:hanging="360"/>
      </w:pPr>
      <w:rPr>
        <w:rFonts w:cs="Arial" w:hint="default"/>
      </w:rPr>
    </w:lvl>
    <w:lvl w:ilvl="1" w:tplc="E5324BE4">
      <w:start w:val="3"/>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F470843"/>
    <w:multiLevelType w:val="multilevel"/>
    <w:tmpl w:val="2E5AAD76"/>
    <w:lvl w:ilvl="0">
      <w:start w:val="1"/>
      <w:numFmt w:val="upperLetter"/>
      <w:lvlText w:val="2.%1"/>
      <w:lvlJc w:val="left"/>
      <w:pPr>
        <w:ind w:left="1080" w:hanging="360"/>
      </w:pPr>
      <w:rPr>
        <w:rFonts w:ascii="Calibri" w:hAnsi="Calibri" w:cstheme="minorHAnsi" w:hint="default"/>
        <w:b w:val="0"/>
        <w:i w:val="0"/>
        <w:sz w:val="22"/>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color w:val="auto"/>
      </w:rPr>
    </w:lvl>
    <w:lvl w:ilvl="4">
      <w:start w:val="1"/>
      <w:numFmt w:val="bullet"/>
      <w:lvlText w:val=""/>
      <w:lvlJc w:val="left"/>
      <w:pPr>
        <w:ind w:left="2520" w:hanging="360"/>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4"/>
  </w:num>
  <w:num w:numId="3">
    <w:abstractNumId w:val="2"/>
  </w:num>
  <w:num w:numId="4">
    <w:abstractNumId w:val="1"/>
  </w:num>
  <w:num w:numId="5">
    <w:abstractNumId w:val="70"/>
  </w:num>
  <w:num w:numId="6">
    <w:abstractNumId w:val="0"/>
  </w:num>
  <w:num w:numId="7">
    <w:abstractNumId w:val="16"/>
  </w:num>
  <w:num w:numId="8">
    <w:abstractNumId w:val="67"/>
  </w:num>
  <w:num w:numId="9">
    <w:abstractNumId w:val="91"/>
  </w:num>
  <w:num w:numId="10">
    <w:abstractNumId w:val="24"/>
  </w:num>
  <w:num w:numId="11">
    <w:abstractNumId w:val="65"/>
  </w:num>
  <w:num w:numId="12">
    <w:abstractNumId w:val="15"/>
  </w:num>
  <w:num w:numId="13">
    <w:abstractNumId w:val="62"/>
  </w:num>
  <w:num w:numId="14">
    <w:abstractNumId w:val="93"/>
  </w:num>
  <w:num w:numId="15">
    <w:abstractNumId w:val="33"/>
  </w:num>
  <w:num w:numId="16">
    <w:abstractNumId w:val="17"/>
  </w:num>
  <w:num w:numId="17">
    <w:abstractNumId w:val="50"/>
  </w:num>
  <w:num w:numId="18">
    <w:abstractNumId w:val="80"/>
  </w:num>
  <w:num w:numId="19">
    <w:abstractNumId w:val="63"/>
  </w:num>
  <w:num w:numId="20">
    <w:abstractNumId w:val="35"/>
  </w:num>
  <w:num w:numId="21">
    <w:abstractNumId w:val="88"/>
  </w:num>
  <w:num w:numId="22">
    <w:abstractNumId w:val="9"/>
  </w:num>
  <w:num w:numId="23">
    <w:abstractNumId w:val="81"/>
  </w:num>
  <w:num w:numId="24">
    <w:abstractNumId w:val="83"/>
  </w:num>
  <w:num w:numId="25">
    <w:abstractNumId w:val="76"/>
  </w:num>
  <w:num w:numId="26">
    <w:abstractNumId w:val="85"/>
  </w:num>
  <w:num w:numId="27">
    <w:abstractNumId w:val="18"/>
  </w:num>
  <w:num w:numId="28">
    <w:abstractNumId w:val="69"/>
  </w:num>
  <w:num w:numId="29">
    <w:abstractNumId w:val="42"/>
  </w:num>
  <w:num w:numId="30">
    <w:abstractNumId w:val="44"/>
  </w:num>
  <w:num w:numId="31">
    <w:abstractNumId w:val="55"/>
  </w:num>
  <w:num w:numId="32">
    <w:abstractNumId w:val="32"/>
  </w:num>
  <w:num w:numId="33">
    <w:abstractNumId w:val="53"/>
  </w:num>
  <w:num w:numId="34">
    <w:abstractNumId w:val="23"/>
  </w:num>
  <w:num w:numId="35">
    <w:abstractNumId w:val="21"/>
  </w:num>
  <w:num w:numId="36">
    <w:abstractNumId w:val="60"/>
  </w:num>
  <w:num w:numId="37">
    <w:abstractNumId w:val="58"/>
  </w:num>
  <w:num w:numId="38">
    <w:abstractNumId w:val="29"/>
  </w:num>
  <w:num w:numId="39">
    <w:abstractNumId w:val="82"/>
  </w:num>
  <w:num w:numId="40">
    <w:abstractNumId w:val="39"/>
  </w:num>
  <w:num w:numId="41">
    <w:abstractNumId w:val="30"/>
  </w:num>
  <w:num w:numId="42">
    <w:abstractNumId w:val="74"/>
  </w:num>
  <w:num w:numId="43">
    <w:abstractNumId w:val="75"/>
  </w:num>
  <w:num w:numId="44">
    <w:abstractNumId w:val="8"/>
  </w:num>
  <w:num w:numId="45">
    <w:abstractNumId w:val="13"/>
  </w:num>
  <w:num w:numId="46">
    <w:abstractNumId w:val="47"/>
  </w:num>
  <w:num w:numId="47">
    <w:abstractNumId w:val="79"/>
  </w:num>
  <w:num w:numId="48">
    <w:abstractNumId w:val="20"/>
  </w:num>
  <w:num w:numId="49">
    <w:abstractNumId w:val="86"/>
  </w:num>
  <w:num w:numId="50">
    <w:abstractNumId w:val="68"/>
  </w:num>
  <w:num w:numId="51">
    <w:abstractNumId w:val="25"/>
  </w:num>
  <w:num w:numId="52">
    <w:abstractNumId w:val="41"/>
  </w:num>
  <w:num w:numId="53">
    <w:abstractNumId w:val="14"/>
  </w:num>
  <w:num w:numId="54">
    <w:abstractNumId w:val="22"/>
  </w:num>
  <w:num w:numId="55">
    <w:abstractNumId w:val="51"/>
  </w:num>
  <w:num w:numId="56">
    <w:abstractNumId w:val="49"/>
  </w:num>
  <w:num w:numId="57">
    <w:abstractNumId w:val="34"/>
  </w:num>
  <w:num w:numId="58">
    <w:abstractNumId w:val="57"/>
  </w:num>
  <w:num w:numId="59">
    <w:abstractNumId w:val="73"/>
  </w:num>
  <w:num w:numId="60">
    <w:abstractNumId w:val="37"/>
  </w:num>
  <w:num w:numId="61">
    <w:abstractNumId w:val="31"/>
  </w:num>
  <w:num w:numId="62">
    <w:abstractNumId w:val="77"/>
  </w:num>
  <w:num w:numId="63">
    <w:abstractNumId w:val="7"/>
  </w:num>
  <w:num w:numId="64">
    <w:abstractNumId w:val="46"/>
  </w:num>
  <w:num w:numId="65">
    <w:abstractNumId w:val="48"/>
  </w:num>
  <w:num w:numId="66">
    <w:abstractNumId w:val="64"/>
  </w:num>
  <w:num w:numId="67">
    <w:abstractNumId w:val="59"/>
  </w:num>
  <w:num w:numId="68">
    <w:abstractNumId w:val="90"/>
  </w:num>
  <w:num w:numId="69">
    <w:abstractNumId w:val="26"/>
  </w:num>
  <w:num w:numId="70">
    <w:abstractNumId w:val="92"/>
  </w:num>
  <w:num w:numId="71">
    <w:abstractNumId w:val="6"/>
  </w:num>
  <w:num w:numId="72">
    <w:abstractNumId w:val="45"/>
  </w:num>
  <w:num w:numId="73">
    <w:abstractNumId w:val="87"/>
  </w:num>
  <w:num w:numId="74">
    <w:abstractNumId w:val="84"/>
  </w:num>
  <w:num w:numId="75">
    <w:abstractNumId w:val="11"/>
  </w:num>
  <w:num w:numId="76">
    <w:abstractNumId w:val="38"/>
  </w:num>
  <w:num w:numId="77">
    <w:abstractNumId w:val="78"/>
  </w:num>
  <w:num w:numId="78">
    <w:abstractNumId w:val="27"/>
  </w:num>
  <w:num w:numId="79">
    <w:abstractNumId w:val="28"/>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66"/>
  </w:num>
  <w:num w:numId="83">
    <w:abstractNumId w:val="72"/>
  </w:num>
  <w:num w:numId="84">
    <w:abstractNumId w:val="10"/>
  </w:num>
  <w:num w:numId="85">
    <w:abstractNumId w:val="56"/>
  </w:num>
  <w:num w:numId="86">
    <w:abstractNumId w:val="52"/>
  </w:num>
  <w:num w:numId="87">
    <w:abstractNumId w:val="89"/>
  </w:num>
  <w:num w:numId="88">
    <w:abstractNumId w:val="71"/>
  </w:num>
  <w:num w:numId="89">
    <w:abstractNumId w:val="5"/>
  </w:num>
  <w:num w:numId="90">
    <w:abstractNumId w:val="19"/>
  </w:num>
  <w:num w:numId="91">
    <w:abstractNumId w:val="61"/>
  </w:num>
  <w:num w:numId="92">
    <w:abstractNumId w:val="43"/>
  </w:num>
  <w:num w:numId="93">
    <w:abstractNumId w:val="54"/>
  </w:num>
  <w:num w:numId="94">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4"/>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69"/>
    <w:rsid w:val="00000158"/>
    <w:rsid w:val="0000349F"/>
    <w:rsid w:val="0000408F"/>
    <w:rsid w:val="00010356"/>
    <w:rsid w:val="000108B1"/>
    <w:rsid w:val="00012387"/>
    <w:rsid w:val="00012C44"/>
    <w:rsid w:val="00013110"/>
    <w:rsid w:val="00015A55"/>
    <w:rsid w:val="00016B56"/>
    <w:rsid w:val="0002006F"/>
    <w:rsid w:val="00020D4F"/>
    <w:rsid w:val="0002194E"/>
    <w:rsid w:val="00023A83"/>
    <w:rsid w:val="00024C42"/>
    <w:rsid w:val="000274EC"/>
    <w:rsid w:val="000278FE"/>
    <w:rsid w:val="00031D6B"/>
    <w:rsid w:val="0003215C"/>
    <w:rsid w:val="0003526B"/>
    <w:rsid w:val="000430AB"/>
    <w:rsid w:val="000430DE"/>
    <w:rsid w:val="0004338C"/>
    <w:rsid w:val="000438AE"/>
    <w:rsid w:val="000447ED"/>
    <w:rsid w:val="0004620D"/>
    <w:rsid w:val="00046C7A"/>
    <w:rsid w:val="000515CA"/>
    <w:rsid w:val="0005166A"/>
    <w:rsid w:val="00051DCD"/>
    <w:rsid w:val="0005228B"/>
    <w:rsid w:val="000531AE"/>
    <w:rsid w:val="00054E63"/>
    <w:rsid w:val="0006032B"/>
    <w:rsid w:val="00060A3E"/>
    <w:rsid w:val="00062036"/>
    <w:rsid w:val="000639FA"/>
    <w:rsid w:val="00063C1B"/>
    <w:rsid w:val="00063EA1"/>
    <w:rsid w:val="00065311"/>
    <w:rsid w:val="00065AD2"/>
    <w:rsid w:val="00065E4C"/>
    <w:rsid w:val="00066C2D"/>
    <w:rsid w:val="000672E0"/>
    <w:rsid w:val="00067342"/>
    <w:rsid w:val="00071011"/>
    <w:rsid w:val="00071012"/>
    <w:rsid w:val="0007370F"/>
    <w:rsid w:val="000757AF"/>
    <w:rsid w:val="00076FC7"/>
    <w:rsid w:val="000817D6"/>
    <w:rsid w:val="000825BB"/>
    <w:rsid w:val="00083D3E"/>
    <w:rsid w:val="000847B9"/>
    <w:rsid w:val="0009788B"/>
    <w:rsid w:val="000A3E65"/>
    <w:rsid w:val="000A4AFB"/>
    <w:rsid w:val="000A6564"/>
    <w:rsid w:val="000A6F32"/>
    <w:rsid w:val="000A7DFE"/>
    <w:rsid w:val="000B041B"/>
    <w:rsid w:val="000B0873"/>
    <w:rsid w:val="000B163E"/>
    <w:rsid w:val="000B2C5E"/>
    <w:rsid w:val="000B3AE1"/>
    <w:rsid w:val="000B43A0"/>
    <w:rsid w:val="000B4DE9"/>
    <w:rsid w:val="000B59B9"/>
    <w:rsid w:val="000C6045"/>
    <w:rsid w:val="000C619F"/>
    <w:rsid w:val="000D4011"/>
    <w:rsid w:val="000D6C14"/>
    <w:rsid w:val="000D709B"/>
    <w:rsid w:val="000E10B8"/>
    <w:rsid w:val="000E2F0E"/>
    <w:rsid w:val="000E3511"/>
    <w:rsid w:val="000F0334"/>
    <w:rsid w:val="000F1E7B"/>
    <w:rsid w:val="000F230B"/>
    <w:rsid w:val="000F38FB"/>
    <w:rsid w:val="000F413D"/>
    <w:rsid w:val="000F7848"/>
    <w:rsid w:val="00103223"/>
    <w:rsid w:val="0010382B"/>
    <w:rsid w:val="00105D34"/>
    <w:rsid w:val="00106998"/>
    <w:rsid w:val="001100B5"/>
    <w:rsid w:val="001110E5"/>
    <w:rsid w:val="00111184"/>
    <w:rsid w:val="00113C99"/>
    <w:rsid w:val="00115065"/>
    <w:rsid w:val="001161F0"/>
    <w:rsid w:val="0011714A"/>
    <w:rsid w:val="00121BE5"/>
    <w:rsid w:val="00123683"/>
    <w:rsid w:val="0012541C"/>
    <w:rsid w:val="0012620D"/>
    <w:rsid w:val="00127A68"/>
    <w:rsid w:val="00127F29"/>
    <w:rsid w:val="00130000"/>
    <w:rsid w:val="00130CD6"/>
    <w:rsid w:val="00132A26"/>
    <w:rsid w:val="00132D91"/>
    <w:rsid w:val="001335F1"/>
    <w:rsid w:val="00135889"/>
    <w:rsid w:val="001407AC"/>
    <w:rsid w:val="00142CF3"/>
    <w:rsid w:val="00155ADB"/>
    <w:rsid w:val="00155FD0"/>
    <w:rsid w:val="00163E7B"/>
    <w:rsid w:val="00165312"/>
    <w:rsid w:val="00166932"/>
    <w:rsid w:val="001673A7"/>
    <w:rsid w:val="001719E5"/>
    <w:rsid w:val="00172582"/>
    <w:rsid w:val="00175C21"/>
    <w:rsid w:val="00177DE0"/>
    <w:rsid w:val="00181603"/>
    <w:rsid w:val="00182F38"/>
    <w:rsid w:val="00183786"/>
    <w:rsid w:val="0018388B"/>
    <w:rsid w:val="00183D09"/>
    <w:rsid w:val="00184D2F"/>
    <w:rsid w:val="00186C90"/>
    <w:rsid w:val="00187ADA"/>
    <w:rsid w:val="00187C5A"/>
    <w:rsid w:val="00190001"/>
    <w:rsid w:val="00192183"/>
    <w:rsid w:val="00192D54"/>
    <w:rsid w:val="00192EA5"/>
    <w:rsid w:val="001942C9"/>
    <w:rsid w:val="001A388D"/>
    <w:rsid w:val="001A3A8D"/>
    <w:rsid w:val="001A6F13"/>
    <w:rsid w:val="001B0D7E"/>
    <w:rsid w:val="001C5923"/>
    <w:rsid w:val="001C6322"/>
    <w:rsid w:val="001C7027"/>
    <w:rsid w:val="001C7E74"/>
    <w:rsid w:val="001D10B4"/>
    <w:rsid w:val="001D4945"/>
    <w:rsid w:val="001D4B37"/>
    <w:rsid w:val="001D5D16"/>
    <w:rsid w:val="001D5E62"/>
    <w:rsid w:val="001D7BB5"/>
    <w:rsid w:val="001E0005"/>
    <w:rsid w:val="001E00FA"/>
    <w:rsid w:val="001E0AEB"/>
    <w:rsid w:val="001E145C"/>
    <w:rsid w:val="001E1D5D"/>
    <w:rsid w:val="001E37A0"/>
    <w:rsid w:val="001F0F76"/>
    <w:rsid w:val="001F3F86"/>
    <w:rsid w:val="002009CC"/>
    <w:rsid w:val="00204E80"/>
    <w:rsid w:val="0020530C"/>
    <w:rsid w:val="002071CE"/>
    <w:rsid w:val="002106A2"/>
    <w:rsid w:val="00210EBE"/>
    <w:rsid w:val="00211025"/>
    <w:rsid w:val="0021361F"/>
    <w:rsid w:val="002147A8"/>
    <w:rsid w:val="00216631"/>
    <w:rsid w:val="002168E5"/>
    <w:rsid w:val="00223DB0"/>
    <w:rsid w:val="002254B2"/>
    <w:rsid w:val="00226824"/>
    <w:rsid w:val="00227EA1"/>
    <w:rsid w:val="00230D4E"/>
    <w:rsid w:val="00232770"/>
    <w:rsid w:val="0023278F"/>
    <w:rsid w:val="00232D3F"/>
    <w:rsid w:val="00234604"/>
    <w:rsid w:val="00234D87"/>
    <w:rsid w:val="00234FCC"/>
    <w:rsid w:val="0023512B"/>
    <w:rsid w:val="002366F3"/>
    <w:rsid w:val="002375A8"/>
    <w:rsid w:val="002375CB"/>
    <w:rsid w:val="0024025B"/>
    <w:rsid w:val="00241A4C"/>
    <w:rsid w:val="00242B0F"/>
    <w:rsid w:val="002543BE"/>
    <w:rsid w:val="002552E0"/>
    <w:rsid w:val="00255502"/>
    <w:rsid w:val="00255799"/>
    <w:rsid w:val="0025652B"/>
    <w:rsid w:val="00261852"/>
    <w:rsid w:val="0026592E"/>
    <w:rsid w:val="002674EB"/>
    <w:rsid w:val="00267FC6"/>
    <w:rsid w:val="002729F8"/>
    <w:rsid w:val="00272B58"/>
    <w:rsid w:val="00277400"/>
    <w:rsid w:val="00277A7D"/>
    <w:rsid w:val="00281FAD"/>
    <w:rsid w:val="0028242A"/>
    <w:rsid w:val="00282A36"/>
    <w:rsid w:val="00283CA5"/>
    <w:rsid w:val="002874AB"/>
    <w:rsid w:val="00287726"/>
    <w:rsid w:val="0029130A"/>
    <w:rsid w:val="00294FFD"/>
    <w:rsid w:val="00297A0C"/>
    <w:rsid w:val="00297BEF"/>
    <w:rsid w:val="002A0D2E"/>
    <w:rsid w:val="002A0E8C"/>
    <w:rsid w:val="002A1103"/>
    <w:rsid w:val="002A3115"/>
    <w:rsid w:val="002A372D"/>
    <w:rsid w:val="002A3CD1"/>
    <w:rsid w:val="002A6689"/>
    <w:rsid w:val="002B19BF"/>
    <w:rsid w:val="002B3119"/>
    <w:rsid w:val="002B3F50"/>
    <w:rsid w:val="002C147F"/>
    <w:rsid w:val="002C29C9"/>
    <w:rsid w:val="002C2A52"/>
    <w:rsid w:val="002C2D10"/>
    <w:rsid w:val="002C32E4"/>
    <w:rsid w:val="002C3D1E"/>
    <w:rsid w:val="002C4152"/>
    <w:rsid w:val="002C5745"/>
    <w:rsid w:val="002C6A65"/>
    <w:rsid w:val="002C751B"/>
    <w:rsid w:val="002C7921"/>
    <w:rsid w:val="002D2763"/>
    <w:rsid w:val="002D2B40"/>
    <w:rsid w:val="002D3552"/>
    <w:rsid w:val="002D359B"/>
    <w:rsid w:val="002D3796"/>
    <w:rsid w:val="002D70C0"/>
    <w:rsid w:val="002D7D64"/>
    <w:rsid w:val="002E120F"/>
    <w:rsid w:val="002E18B1"/>
    <w:rsid w:val="002E5735"/>
    <w:rsid w:val="002E6116"/>
    <w:rsid w:val="002F0CDA"/>
    <w:rsid w:val="002F75E3"/>
    <w:rsid w:val="00304C3D"/>
    <w:rsid w:val="0030634C"/>
    <w:rsid w:val="00306DE5"/>
    <w:rsid w:val="00310B28"/>
    <w:rsid w:val="0031318C"/>
    <w:rsid w:val="00313F91"/>
    <w:rsid w:val="00315F4B"/>
    <w:rsid w:val="00317486"/>
    <w:rsid w:val="00317E14"/>
    <w:rsid w:val="003205C2"/>
    <w:rsid w:val="00322BB5"/>
    <w:rsid w:val="00322FA2"/>
    <w:rsid w:val="0032465C"/>
    <w:rsid w:val="00324946"/>
    <w:rsid w:val="0032552D"/>
    <w:rsid w:val="003257D8"/>
    <w:rsid w:val="00326231"/>
    <w:rsid w:val="003270EB"/>
    <w:rsid w:val="00327420"/>
    <w:rsid w:val="00330750"/>
    <w:rsid w:val="00332506"/>
    <w:rsid w:val="00334FA9"/>
    <w:rsid w:val="00336D0D"/>
    <w:rsid w:val="003529E1"/>
    <w:rsid w:val="00357925"/>
    <w:rsid w:val="0036079D"/>
    <w:rsid w:val="00360A80"/>
    <w:rsid w:val="00361E77"/>
    <w:rsid w:val="00363143"/>
    <w:rsid w:val="00365845"/>
    <w:rsid w:val="00367A9D"/>
    <w:rsid w:val="003700F8"/>
    <w:rsid w:val="00370A8C"/>
    <w:rsid w:val="0037151A"/>
    <w:rsid w:val="003757DF"/>
    <w:rsid w:val="00375C43"/>
    <w:rsid w:val="003770D1"/>
    <w:rsid w:val="003823C1"/>
    <w:rsid w:val="003825C8"/>
    <w:rsid w:val="00384B61"/>
    <w:rsid w:val="00385F5C"/>
    <w:rsid w:val="003870E0"/>
    <w:rsid w:val="0038752E"/>
    <w:rsid w:val="003877ED"/>
    <w:rsid w:val="0039039A"/>
    <w:rsid w:val="00390709"/>
    <w:rsid w:val="00391711"/>
    <w:rsid w:val="00391B3E"/>
    <w:rsid w:val="00392CB8"/>
    <w:rsid w:val="0039305C"/>
    <w:rsid w:val="00393217"/>
    <w:rsid w:val="003942B4"/>
    <w:rsid w:val="00394E99"/>
    <w:rsid w:val="00394F5B"/>
    <w:rsid w:val="00396047"/>
    <w:rsid w:val="003A0447"/>
    <w:rsid w:val="003A126B"/>
    <w:rsid w:val="003A1E38"/>
    <w:rsid w:val="003A2468"/>
    <w:rsid w:val="003A435A"/>
    <w:rsid w:val="003A48CB"/>
    <w:rsid w:val="003A4DE1"/>
    <w:rsid w:val="003A684C"/>
    <w:rsid w:val="003A712D"/>
    <w:rsid w:val="003B10B1"/>
    <w:rsid w:val="003B22A2"/>
    <w:rsid w:val="003B2B73"/>
    <w:rsid w:val="003B580B"/>
    <w:rsid w:val="003B5A89"/>
    <w:rsid w:val="003B5CC2"/>
    <w:rsid w:val="003B66F3"/>
    <w:rsid w:val="003B69DF"/>
    <w:rsid w:val="003B7DBB"/>
    <w:rsid w:val="003C2606"/>
    <w:rsid w:val="003C352A"/>
    <w:rsid w:val="003C4E9F"/>
    <w:rsid w:val="003D01E8"/>
    <w:rsid w:val="003D065F"/>
    <w:rsid w:val="003D09A6"/>
    <w:rsid w:val="003D0CF6"/>
    <w:rsid w:val="003D0ED7"/>
    <w:rsid w:val="003D51DE"/>
    <w:rsid w:val="003D5B66"/>
    <w:rsid w:val="003D77B8"/>
    <w:rsid w:val="003E0248"/>
    <w:rsid w:val="003E04E0"/>
    <w:rsid w:val="003E16AB"/>
    <w:rsid w:val="003E1772"/>
    <w:rsid w:val="003E2A8E"/>
    <w:rsid w:val="003E2FE9"/>
    <w:rsid w:val="003E617B"/>
    <w:rsid w:val="003E681D"/>
    <w:rsid w:val="003F01DE"/>
    <w:rsid w:val="003F11E4"/>
    <w:rsid w:val="003F1EF1"/>
    <w:rsid w:val="003F1F90"/>
    <w:rsid w:val="003F335A"/>
    <w:rsid w:val="003F4E82"/>
    <w:rsid w:val="003F5216"/>
    <w:rsid w:val="003F59E0"/>
    <w:rsid w:val="003F61D4"/>
    <w:rsid w:val="003F736C"/>
    <w:rsid w:val="003F7FD0"/>
    <w:rsid w:val="004004F7"/>
    <w:rsid w:val="004025A9"/>
    <w:rsid w:val="004044A7"/>
    <w:rsid w:val="0040611A"/>
    <w:rsid w:val="00406F21"/>
    <w:rsid w:val="00407BDC"/>
    <w:rsid w:val="00407D7C"/>
    <w:rsid w:val="004121B1"/>
    <w:rsid w:val="00414165"/>
    <w:rsid w:val="004177BF"/>
    <w:rsid w:val="00417A06"/>
    <w:rsid w:val="0042261D"/>
    <w:rsid w:val="004228C3"/>
    <w:rsid w:val="0042352F"/>
    <w:rsid w:val="00424883"/>
    <w:rsid w:val="00426AE8"/>
    <w:rsid w:val="0042700B"/>
    <w:rsid w:val="004278EC"/>
    <w:rsid w:val="00432D8B"/>
    <w:rsid w:val="004337D7"/>
    <w:rsid w:val="00434230"/>
    <w:rsid w:val="004343E8"/>
    <w:rsid w:val="00435D89"/>
    <w:rsid w:val="004378F9"/>
    <w:rsid w:val="00440661"/>
    <w:rsid w:val="004416DE"/>
    <w:rsid w:val="00441F15"/>
    <w:rsid w:val="00443A0A"/>
    <w:rsid w:val="0044431E"/>
    <w:rsid w:val="00444E50"/>
    <w:rsid w:val="00446020"/>
    <w:rsid w:val="00446371"/>
    <w:rsid w:val="00446542"/>
    <w:rsid w:val="00450094"/>
    <w:rsid w:val="00452532"/>
    <w:rsid w:val="0045626C"/>
    <w:rsid w:val="00461FE6"/>
    <w:rsid w:val="00463303"/>
    <w:rsid w:val="00464170"/>
    <w:rsid w:val="0046452D"/>
    <w:rsid w:val="00465103"/>
    <w:rsid w:val="00465F68"/>
    <w:rsid w:val="00466F42"/>
    <w:rsid w:val="00471CF5"/>
    <w:rsid w:val="0047355E"/>
    <w:rsid w:val="0047485D"/>
    <w:rsid w:val="00475FF1"/>
    <w:rsid w:val="00477999"/>
    <w:rsid w:val="00477E43"/>
    <w:rsid w:val="00481532"/>
    <w:rsid w:val="004839F5"/>
    <w:rsid w:val="00483C29"/>
    <w:rsid w:val="004841C4"/>
    <w:rsid w:val="004856E0"/>
    <w:rsid w:val="00486151"/>
    <w:rsid w:val="004862E3"/>
    <w:rsid w:val="00486E2D"/>
    <w:rsid w:val="00487557"/>
    <w:rsid w:val="0048790A"/>
    <w:rsid w:val="004921BF"/>
    <w:rsid w:val="004927EB"/>
    <w:rsid w:val="0049305E"/>
    <w:rsid w:val="00493A60"/>
    <w:rsid w:val="00495100"/>
    <w:rsid w:val="00495663"/>
    <w:rsid w:val="0049608D"/>
    <w:rsid w:val="0049794C"/>
    <w:rsid w:val="004A18E7"/>
    <w:rsid w:val="004A1BFE"/>
    <w:rsid w:val="004A5B5C"/>
    <w:rsid w:val="004B04C7"/>
    <w:rsid w:val="004B0690"/>
    <w:rsid w:val="004B12C3"/>
    <w:rsid w:val="004B2995"/>
    <w:rsid w:val="004B6E94"/>
    <w:rsid w:val="004C17F8"/>
    <w:rsid w:val="004C1962"/>
    <w:rsid w:val="004C2AC0"/>
    <w:rsid w:val="004C7242"/>
    <w:rsid w:val="004C7F3E"/>
    <w:rsid w:val="004D3BBD"/>
    <w:rsid w:val="004D44E7"/>
    <w:rsid w:val="004D4E2E"/>
    <w:rsid w:val="004D5F3C"/>
    <w:rsid w:val="004E2257"/>
    <w:rsid w:val="004E38B1"/>
    <w:rsid w:val="004E57A4"/>
    <w:rsid w:val="004E6C87"/>
    <w:rsid w:val="004E6F98"/>
    <w:rsid w:val="004E7859"/>
    <w:rsid w:val="004F04D1"/>
    <w:rsid w:val="004F0534"/>
    <w:rsid w:val="004F07C3"/>
    <w:rsid w:val="004F2E82"/>
    <w:rsid w:val="004F3EF7"/>
    <w:rsid w:val="004F5AD7"/>
    <w:rsid w:val="004F7074"/>
    <w:rsid w:val="004F7440"/>
    <w:rsid w:val="0050188D"/>
    <w:rsid w:val="005018D5"/>
    <w:rsid w:val="005025AA"/>
    <w:rsid w:val="005025F0"/>
    <w:rsid w:val="00502EF8"/>
    <w:rsid w:val="005036BC"/>
    <w:rsid w:val="00506413"/>
    <w:rsid w:val="00507FAF"/>
    <w:rsid w:val="0051002C"/>
    <w:rsid w:val="00511945"/>
    <w:rsid w:val="00511AE8"/>
    <w:rsid w:val="00512167"/>
    <w:rsid w:val="005171B2"/>
    <w:rsid w:val="00521AB6"/>
    <w:rsid w:val="00522A40"/>
    <w:rsid w:val="00522CAC"/>
    <w:rsid w:val="00522F6D"/>
    <w:rsid w:val="00525E60"/>
    <w:rsid w:val="005279FF"/>
    <w:rsid w:val="00530A07"/>
    <w:rsid w:val="0053150A"/>
    <w:rsid w:val="00531DBF"/>
    <w:rsid w:val="00533909"/>
    <w:rsid w:val="005344DB"/>
    <w:rsid w:val="00534C22"/>
    <w:rsid w:val="005353CD"/>
    <w:rsid w:val="005379D2"/>
    <w:rsid w:val="00537A53"/>
    <w:rsid w:val="005428A6"/>
    <w:rsid w:val="0054365F"/>
    <w:rsid w:val="00544547"/>
    <w:rsid w:val="00544A93"/>
    <w:rsid w:val="00544B6D"/>
    <w:rsid w:val="00545A4A"/>
    <w:rsid w:val="00545FDE"/>
    <w:rsid w:val="005467C3"/>
    <w:rsid w:val="00546DA2"/>
    <w:rsid w:val="00547F77"/>
    <w:rsid w:val="005525B3"/>
    <w:rsid w:val="00552CDC"/>
    <w:rsid w:val="0055380F"/>
    <w:rsid w:val="005552C1"/>
    <w:rsid w:val="00555A54"/>
    <w:rsid w:val="00555DB5"/>
    <w:rsid w:val="0055643C"/>
    <w:rsid w:val="0056108A"/>
    <w:rsid w:val="00563D41"/>
    <w:rsid w:val="00564746"/>
    <w:rsid w:val="00564F2E"/>
    <w:rsid w:val="005701A7"/>
    <w:rsid w:val="0057223F"/>
    <w:rsid w:val="00572489"/>
    <w:rsid w:val="00575E42"/>
    <w:rsid w:val="00576873"/>
    <w:rsid w:val="00577303"/>
    <w:rsid w:val="00577728"/>
    <w:rsid w:val="00581F9F"/>
    <w:rsid w:val="00582076"/>
    <w:rsid w:val="005860F4"/>
    <w:rsid w:val="00590CC5"/>
    <w:rsid w:val="00591FBB"/>
    <w:rsid w:val="00594AC0"/>
    <w:rsid w:val="00597C2B"/>
    <w:rsid w:val="005A1EAE"/>
    <w:rsid w:val="005A27BE"/>
    <w:rsid w:val="005A4A15"/>
    <w:rsid w:val="005A5E4B"/>
    <w:rsid w:val="005A63FF"/>
    <w:rsid w:val="005A783E"/>
    <w:rsid w:val="005B04C6"/>
    <w:rsid w:val="005B1CCC"/>
    <w:rsid w:val="005B2626"/>
    <w:rsid w:val="005B3751"/>
    <w:rsid w:val="005B4811"/>
    <w:rsid w:val="005B4D7A"/>
    <w:rsid w:val="005B4E12"/>
    <w:rsid w:val="005B7466"/>
    <w:rsid w:val="005B7483"/>
    <w:rsid w:val="005C1ED8"/>
    <w:rsid w:val="005C2045"/>
    <w:rsid w:val="005C23AE"/>
    <w:rsid w:val="005C4555"/>
    <w:rsid w:val="005C68E6"/>
    <w:rsid w:val="005C7336"/>
    <w:rsid w:val="005D32A9"/>
    <w:rsid w:val="005D39DA"/>
    <w:rsid w:val="005D4377"/>
    <w:rsid w:val="005D594C"/>
    <w:rsid w:val="005D62FE"/>
    <w:rsid w:val="005E07A1"/>
    <w:rsid w:val="005E1D72"/>
    <w:rsid w:val="005E20CE"/>
    <w:rsid w:val="005E3E33"/>
    <w:rsid w:val="005E55C2"/>
    <w:rsid w:val="005E6988"/>
    <w:rsid w:val="005E74AD"/>
    <w:rsid w:val="005E77A6"/>
    <w:rsid w:val="005F10BF"/>
    <w:rsid w:val="005F1D69"/>
    <w:rsid w:val="005F2987"/>
    <w:rsid w:val="005F40EC"/>
    <w:rsid w:val="005F6C87"/>
    <w:rsid w:val="005F6DF5"/>
    <w:rsid w:val="005F71C3"/>
    <w:rsid w:val="006005E7"/>
    <w:rsid w:val="0060221F"/>
    <w:rsid w:val="0060236D"/>
    <w:rsid w:val="0060385D"/>
    <w:rsid w:val="00607623"/>
    <w:rsid w:val="00607FAA"/>
    <w:rsid w:val="006103CC"/>
    <w:rsid w:val="00612ED2"/>
    <w:rsid w:val="00614A22"/>
    <w:rsid w:val="0061674E"/>
    <w:rsid w:val="00616F6E"/>
    <w:rsid w:val="0061743F"/>
    <w:rsid w:val="00620474"/>
    <w:rsid w:val="00621BEE"/>
    <w:rsid w:val="00623282"/>
    <w:rsid w:val="006237A7"/>
    <w:rsid w:val="00623FE7"/>
    <w:rsid w:val="00624E01"/>
    <w:rsid w:val="006264CD"/>
    <w:rsid w:val="00633A6B"/>
    <w:rsid w:val="006363E8"/>
    <w:rsid w:val="00640657"/>
    <w:rsid w:val="0064077F"/>
    <w:rsid w:val="006431AE"/>
    <w:rsid w:val="006444EF"/>
    <w:rsid w:val="0064623C"/>
    <w:rsid w:val="00651425"/>
    <w:rsid w:val="00652257"/>
    <w:rsid w:val="00654906"/>
    <w:rsid w:val="006569AA"/>
    <w:rsid w:val="0065776D"/>
    <w:rsid w:val="00660950"/>
    <w:rsid w:val="00661624"/>
    <w:rsid w:val="00662753"/>
    <w:rsid w:val="00662E3A"/>
    <w:rsid w:val="00664759"/>
    <w:rsid w:val="00664D56"/>
    <w:rsid w:val="00666589"/>
    <w:rsid w:val="006703F2"/>
    <w:rsid w:val="0067240D"/>
    <w:rsid w:val="006725EB"/>
    <w:rsid w:val="00672710"/>
    <w:rsid w:val="00672E48"/>
    <w:rsid w:val="00673487"/>
    <w:rsid w:val="00673E9F"/>
    <w:rsid w:val="00674486"/>
    <w:rsid w:val="00674972"/>
    <w:rsid w:val="00676655"/>
    <w:rsid w:val="006815B8"/>
    <w:rsid w:val="00682267"/>
    <w:rsid w:val="006835FF"/>
    <w:rsid w:val="00684788"/>
    <w:rsid w:val="00684F88"/>
    <w:rsid w:val="00685DC6"/>
    <w:rsid w:val="00691BFB"/>
    <w:rsid w:val="00693CCD"/>
    <w:rsid w:val="00697948"/>
    <w:rsid w:val="006A0CEA"/>
    <w:rsid w:val="006A0E7E"/>
    <w:rsid w:val="006A3F6D"/>
    <w:rsid w:val="006A4ECE"/>
    <w:rsid w:val="006A5F1A"/>
    <w:rsid w:val="006A6F12"/>
    <w:rsid w:val="006A77D6"/>
    <w:rsid w:val="006A7F95"/>
    <w:rsid w:val="006B13EB"/>
    <w:rsid w:val="006B1D1D"/>
    <w:rsid w:val="006B26FF"/>
    <w:rsid w:val="006B4F66"/>
    <w:rsid w:val="006C0056"/>
    <w:rsid w:val="006C13EE"/>
    <w:rsid w:val="006C3D85"/>
    <w:rsid w:val="006C4E86"/>
    <w:rsid w:val="006C4F36"/>
    <w:rsid w:val="006C5A16"/>
    <w:rsid w:val="006C6C12"/>
    <w:rsid w:val="006C7BDB"/>
    <w:rsid w:val="006D0706"/>
    <w:rsid w:val="006D3137"/>
    <w:rsid w:val="006D3998"/>
    <w:rsid w:val="006D7FB2"/>
    <w:rsid w:val="006E0E9A"/>
    <w:rsid w:val="006E3734"/>
    <w:rsid w:val="006E3824"/>
    <w:rsid w:val="006E5527"/>
    <w:rsid w:val="006E55AB"/>
    <w:rsid w:val="006E67A6"/>
    <w:rsid w:val="006E709C"/>
    <w:rsid w:val="006E7741"/>
    <w:rsid w:val="006F0810"/>
    <w:rsid w:val="006F356F"/>
    <w:rsid w:val="006F441F"/>
    <w:rsid w:val="006F455C"/>
    <w:rsid w:val="006F67EF"/>
    <w:rsid w:val="0070018B"/>
    <w:rsid w:val="007011D8"/>
    <w:rsid w:val="0070211B"/>
    <w:rsid w:val="00702372"/>
    <w:rsid w:val="00702E25"/>
    <w:rsid w:val="007047F1"/>
    <w:rsid w:val="0070787C"/>
    <w:rsid w:val="00707B71"/>
    <w:rsid w:val="00707C99"/>
    <w:rsid w:val="007114DF"/>
    <w:rsid w:val="00714219"/>
    <w:rsid w:val="007213FE"/>
    <w:rsid w:val="007232C2"/>
    <w:rsid w:val="007234AD"/>
    <w:rsid w:val="0072513D"/>
    <w:rsid w:val="00725B0E"/>
    <w:rsid w:val="00727FF5"/>
    <w:rsid w:val="007305E1"/>
    <w:rsid w:val="0073175C"/>
    <w:rsid w:val="00732662"/>
    <w:rsid w:val="00732EFA"/>
    <w:rsid w:val="00733789"/>
    <w:rsid w:val="00733A44"/>
    <w:rsid w:val="0073513B"/>
    <w:rsid w:val="007423A0"/>
    <w:rsid w:val="00742CE9"/>
    <w:rsid w:val="00744F8F"/>
    <w:rsid w:val="00745D03"/>
    <w:rsid w:val="00747CCB"/>
    <w:rsid w:val="00750370"/>
    <w:rsid w:val="00751080"/>
    <w:rsid w:val="00755673"/>
    <w:rsid w:val="00760931"/>
    <w:rsid w:val="00761FDF"/>
    <w:rsid w:val="00763A87"/>
    <w:rsid w:val="00763BB2"/>
    <w:rsid w:val="00764D02"/>
    <w:rsid w:val="0077101F"/>
    <w:rsid w:val="007715D0"/>
    <w:rsid w:val="00774207"/>
    <w:rsid w:val="00774B51"/>
    <w:rsid w:val="00774FEF"/>
    <w:rsid w:val="00775134"/>
    <w:rsid w:val="007762BE"/>
    <w:rsid w:val="00776849"/>
    <w:rsid w:val="0078016C"/>
    <w:rsid w:val="00781A27"/>
    <w:rsid w:val="00782E49"/>
    <w:rsid w:val="00783CAA"/>
    <w:rsid w:val="00784474"/>
    <w:rsid w:val="007849EA"/>
    <w:rsid w:val="00786ACA"/>
    <w:rsid w:val="007870EE"/>
    <w:rsid w:val="0078740C"/>
    <w:rsid w:val="0079173D"/>
    <w:rsid w:val="00794311"/>
    <w:rsid w:val="00795066"/>
    <w:rsid w:val="00796167"/>
    <w:rsid w:val="00796209"/>
    <w:rsid w:val="0079681F"/>
    <w:rsid w:val="00797F1B"/>
    <w:rsid w:val="007A0102"/>
    <w:rsid w:val="007A0FAC"/>
    <w:rsid w:val="007A12D7"/>
    <w:rsid w:val="007A1ECA"/>
    <w:rsid w:val="007A26A1"/>
    <w:rsid w:val="007A4A3D"/>
    <w:rsid w:val="007A5083"/>
    <w:rsid w:val="007A586F"/>
    <w:rsid w:val="007B076F"/>
    <w:rsid w:val="007B42C1"/>
    <w:rsid w:val="007B4A97"/>
    <w:rsid w:val="007B5318"/>
    <w:rsid w:val="007B5CB3"/>
    <w:rsid w:val="007C0C82"/>
    <w:rsid w:val="007C1134"/>
    <w:rsid w:val="007C146B"/>
    <w:rsid w:val="007C2566"/>
    <w:rsid w:val="007C257C"/>
    <w:rsid w:val="007C4D28"/>
    <w:rsid w:val="007C5B0F"/>
    <w:rsid w:val="007D0B9F"/>
    <w:rsid w:val="007D0CED"/>
    <w:rsid w:val="007D0F24"/>
    <w:rsid w:val="007D1189"/>
    <w:rsid w:val="007D11EE"/>
    <w:rsid w:val="007D2A6D"/>
    <w:rsid w:val="007D2EDE"/>
    <w:rsid w:val="007D3324"/>
    <w:rsid w:val="007D48EF"/>
    <w:rsid w:val="007D5C09"/>
    <w:rsid w:val="007D6D11"/>
    <w:rsid w:val="007D759A"/>
    <w:rsid w:val="007D7E15"/>
    <w:rsid w:val="007E4C48"/>
    <w:rsid w:val="007E531C"/>
    <w:rsid w:val="007E5888"/>
    <w:rsid w:val="007E69D0"/>
    <w:rsid w:val="007E7225"/>
    <w:rsid w:val="007E74D7"/>
    <w:rsid w:val="007F1C85"/>
    <w:rsid w:val="007F58E7"/>
    <w:rsid w:val="007F76A0"/>
    <w:rsid w:val="00801AA5"/>
    <w:rsid w:val="00801BF2"/>
    <w:rsid w:val="00804053"/>
    <w:rsid w:val="008057B8"/>
    <w:rsid w:val="00810D3D"/>
    <w:rsid w:val="008114B2"/>
    <w:rsid w:val="0081158A"/>
    <w:rsid w:val="00811A40"/>
    <w:rsid w:val="00813A25"/>
    <w:rsid w:val="008151CA"/>
    <w:rsid w:val="00815EFB"/>
    <w:rsid w:val="008204E0"/>
    <w:rsid w:val="008329DE"/>
    <w:rsid w:val="008333AD"/>
    <w:rsid w:val="0083417C"/>
    <w:rsid w:val="00834578"/>
    <w:rsid w:val="00840CB9"/>
    <w:rsid w:val="008414DE"/>
    <w:rsid w:val="00841585"/>
    <w:rsid w:val="00842D2B"/>
    <w:rsid w:val="008440CF"/>
    <w:rsid w:val="0084516F"/>
    <w:rsid w:val="00845498"/>
    <w:rsid w:val="008501A4"/>
    <w:rsid w:val="00853F36"/>
    <w:rsid w:val="00856003"/>
    <w:rsid w:val="00857875"/>
    <w:rsid w:val="008610AD"/>
    <w:rsid w:val="0086111E"/>
    <w:rsid w:val="00862084"/>
    <w:rsid w:val="00863037"/>
    <w:rsid w:val="008630DA"/>
    <w:rsid w:val="008649A1"/>
    <w:rsid w:val="008655BF"/>
    <w:rsid w:val="00866835"/>
    <w:rsid w:val="00866893"/>
    <w:rsid w:val="00872E17"/>
    <w:rsid w:val="00875645"/>
    <w:rsid w:val="0087571C"/>
    <w:rsid w:val="00880771"/>
    <w:rsid w:val="00880DC2"/>
    <w:rsid w:val="00881894"/>
    <w:rsid w:val="008826AB"/>
    <w:rsid w:val="0088435A"/>
    <w:rsid w:val="0089111B"/>
    <w:rsid w:val="00891DD1"/>
    <w:rsid w:val="008939C3"/>
    <w:rsid w:val="00895C25"/>
    <w:rsid w:val="00896FF1"/>
    <w:rsid w:val="00897B49"/>
    <w:rsid w:val="008A4883"/>
    <w:rsid w:val="008A50BC"/>
    <w:rsid w:val="008B053B"/>
    <w:rsid w:val="008B5A77"/>
    <w:rsid w:val="008B5BBD"/>
    <w:rsid w:val="008B5F97"/>
    <w:rsid w:val="008B69F5"/>
    <w:rsid w:val="008B6DE3"/>
    <w:rsid w:val="008B7635"/>
    <w:rsid w:val="008C1938"/>
    <w:rsid w:val="008C230A"/>
    <w:rsid w:val="008C4903"/>
    <w:rsid w:val="008C58EA"/>
    <w:rsid w:val="008C6042"/>
    <w:rsid w:val="008C69D3"/>
    <w:rsid w:val="008C71A6"/>
    <w:rsid w:val="008D024C"/>
    <w:rsid w:val="008D06ED"/>
    <w:rsid w:val="008D0789"/>
    <w:rsid w:val="008D0ABA"/>
    <w:rsid w:val="008D46B4"/>
    <w:rsid w:val="008D4B3A"/>
    <w:rsid w:val="008D656E"/>
    <w:rsid w:val="008D697A"/>
    <w:rsid w:val="008D6E9F"/>
    <w:rsid w:val="008E16BB"/>
    <w:rsid w:val="008E5386"/>
    <w:rsid w:val="008E64B9"/>
    <w:rsid w:val="008E69BC"/>
    <w:rsid w:val="008E6D61"/>
    <w:rsid w:val="008E6E37"/>
    <w:rsid w:val="008E72AF"/>
    <w:rsid w:val="008F0639"/>
    <w:rsid w:val="008F3AF9"/>
    <w:rsid w:val="008F4537"/>
    <w:rsid w:val="00901025"/>
    <w:rsid w:val="00901549"/>
    <w:rsid w:val="00901583"/>
    <w:rsid w:val="00901C5D"/>
    <w:rsid w:val="009032CD"/>
    <w:rsid w:val="009035B9"/>
    <w:rsid w:val="00904845"/>
    <w:rsid w:val="00905124"/>
    <w:rsid w:val="00905188"/>
    <w:rsid w:val="009056C5"/>
    <w:rsid w:val="009067FD"/>
    <w:rsid w:val="0090729E"/>
    <w:rsid w:val="00910378"/>
    <w:rsid w:val="00914311"/>
    <w:rsid w:val="00914404"/>
    <w:rsid w:val="0091614E"/>
    <w:rsid w:val="00917346"/>
    <w:rsid w:val="009175D2"/>
    <w:rsid w:val="00922127"/>
    <w:rsid w:val="009226BE"/>
    <w:rsid w:val="00922B07"/>
    <w:rsid w:val="009249BB"/>
    <w:rsid w:val="00930CC4"/>
    <w:rsid w:val="00932B69"/>
    <w:rsid w:val="00936C8C"/>
    <w:rsid w:val="00940270"/>
    <w:rsid w:val="00940C5C"/>
    <w:rsid w:val="009411CF"/>
    <w:rsid w:val="0094290C"/>
    <w:rsid w:val="00943642"/>
    <w:rsid w:val="00947332"/>
    <w:rsid w:val="00947CB0"/>
    <w:rsid w:val="009528B5"/>
    <w:rsid w:val="00960427"/>
    <w:rsid w:val="0096288A"/>
    <w:rsid w:val="00964819"/>
    <w:rsid w:val="009668B7"/>
    <w:rsid w:val="00970519"/>
    <w:rsid w:val="00971ECD"/>
    <w:rsid w:val="00972A68"/>
    <w:rsid w:val="00974933"/>
    <w:rsid w:val="00975FC2"/>
    <w:rsid w:val="00976157"/>
    <w:rsid w:val="009771C1"/>
    <w:rsid w:val="00977A09"/>
    <w:rsid w:val="00977E5A"/>
    <w:rsid w:val="00980BF8"/>
    <w:rsid w:val="00982CBA"/>
    <w:rsid w:val="0098517C"/>
    <w:rsid w:val="009856D7"/>
    <w:rsid w:val="00986657"/>
    <w:rsid w:val="0098674C"/>
    <w:rsid w:val="00986D32"/>
    <w:rsid w:val="0099158A"/>
    <w:rsid w:val="00991A3C"/>
    <w:rsid w:val="00993DA5"/>
    <w:rsid w:val="00997BB7"/>
    <w:rsid w:val="009A29A1"/>
    <w:rsid w:val="009A2E05"/>
    <w:rsid w:val="009A4542"/>
    <w:rsid w:val="009A68EB"/>
    <w:rsid w:val="009B17F0"/>
    <w:rsid w:val="009B38E5"/>
    <w:rsid w:val="009B399F"/>
    <w:rsid w:val="009B3BC3"/>
    <w:rsid w:val="009B4681"/>
    <w:rsid w:val="009B4D1D"/>
    <w:rsid w:val="009B4E54"/>
    <w:rsid w:val="009B7F21"/>
    <w:rsid w:val="009C1A3C"/>
    <w:rsid w:val="009C4E34"/>
    <w:rsid w:val="009C5097"/>
    <w:rsid w:val="009C67C0"/>
    <w:rsid w:val="009D1CA6"/>
    <w:rsid w:val="009D43AD"/>
    <w:rsid w:val="009D7EA4"/>
    <w:rsid w:val="009E1598"/>
    <w:rsid w:val="009E3C8C"/>
    <w:rsid w:val="009E44D9"/>
    <w:rsid w:val="009E7A35"/>
    <w:rsid w:val="009F1527"/>
    <w:rsid w:val="009F2325"/>
    <w:rsid w:val="009F2C5A"/>
    <w:rsid w:val="009F6334"/>
    <w:rsid w:val="009F79E0"/>
    <w:rsid w:val="009F7F0B"/>
    <w:rsid w:val="00A02315"/>
    <w:rsid w:val="00A04A3A"/>
    <w:rsid w:val="00A05067"/>
    <w:rsid w:val="00A0598B"/>
    <w:rsid w:val="00A06F08"/>
    <w:rsid w:val="00A079A0"/>
    <w:rsid w:val="00A12E99"/>
    <w:rsid w:val="00A13EE3"/>
    <w:rsid w:val="00A219DA"/>
    <w:rsid w:val="00A219E9"/>
    <w:rsid w:val="00A24A9F"/>
    <w:rsid w:val="00A261EF"/>
    <w:rsid w:val="00A26236"/>
    <w:rsid w:val="00A306FF"/>
    <w:rsid w:val="00A308BE"/>
    <w:rsid w:val="00A33275"/>
    <w:rsid w:val="00A35D46"/>
    <w:rsid w:val="00A37503"/>
    <w:rsid w:val="00A40A52"/>
    <w:rsid w:val="00A46276"/>
    <w:rsid w:val="00A50AA2"/>
    <w:rsid w:val="00A51476"/>
    <w:rsid w:val="00A54A21"/>
    <w:rsid w:val="00A60843"/>
    <w:rsid w:val="00A60BA6"/>
    <w:rsid w:val="00A66687"/>
    <w:rsid w:val="00A66697"/>
    <w:rsid w:val="00A66FE3"/>
    <w:rsid w:val="00A71893"/>
    <w:rsid w:val="00A71941"/>
    <w:rsid w:val="00A7249C"/>
    <w:rsid w:val="00A73306"/>
    <w:rsid w:val="00A735E4"/>
    <w:rsid w:val="00A7371D"/>
    <w:rsid w:val="00A7461E"/>
    <w:rsid w:val="00A759AB"/>
    <w:rsid w:val="00A75AEE"/>
    <w:rsid w:val="00A80BB4"/>
    <w:rsid w:val="00A822D6"/>
    <w:rsid w:val="00A84217"/>
    <w:rsid w:val="00A84C44"/>
    <w:rsid w:val="00A858B6"/>
    <w:rsid w:val="00A8622E"/>
    <w:rsid w:val="00A8644F"/>
    <w:rsid w:val="00A91147"/>
    <w:rsid w:val="00A93906"/>
    <w:rsid w:val="00A96AED"/>
    <w:rsid w:val="00AA19C1"/>
    <w:rsid w:val="00AA1E2C"/>
    <w:rsid w:val="00AA3144"/>
    <w:rsid w:val="00AA39A7"/>
    <w:rsid w:val="00AA3ADE"/>
    <w:rsid w:val="00AA41A2"/>
    <w:rsid w:val="00AA4B1C"/>
    <w:rsid w:val="00AA6BCA"/>
    <w:rsid w:val="00AA6E21"/>
    <w:rsid w:val="00AB22F0"/>
    <w:rsid w:val="00AB2F08"/>
    <w:rsid w:val="00AB3847"/>
    <w:rsid w:val="00AB3A0E"/>
    <w:rsid w:val="00AB3D03"/>
    <w:rsid w:val="00AB4129"/>
    <w:rsid w:val="00AB4A7F"/>
    <w:rsid w:val="00AB59E5"/>
    <w:rsid w:val="00AB6140"/>
    <w:rsid w:val="00AB659B"/>
    <w:rsid w:val="00AC0625"/>
    <w:rsid w:val="00AC1B26"/>
    <w:rsid w:val="00AC6D0C"/>
    <w:rsid w:val="00AD0556"/>
    <w:rsid w:val="00AD224A"/>
    <w:rsid w:val="00AD22B7"/>
    <w:rsid w:val="00AD2ED0"/>
    <w:rsid w:val="00AD47DF"/>
    <w:rsid w:val="00AD592E"/>
    <w:rsid w:val="00AD6F91"/>
    <w:rsid w:val="00AD7258"/>
    <w:rsid w:val="00AD7F5F"/>
    <w:rsid w:val="00AE0D7D"/>
    <w:rsid w:val="00AE1B0A"/>
    <w:rsid w:val="00AE206C"/>
    <w:rsid w:val="00AE4BEE"/>
    <w:rsid w:val="00AE541B"/>
    <w:rsid w:val="00AE566B"/>
    <w:rsid w:val="00AE6706"/>
    <w:rsid w:val="00AF0C3A"/>
    <w:rsid w:val="00AF1346"/>
    <w:rsid w:val="00AF1D59"/>
    <w:rsid w:val="00AF2121"/>
    <w:rsid w:val="00AF3269"/>
    <w:rsid w:val="00AF43A5"/>
    <w:rsid w:val="00AF532D"/>
    <w:rsid w:val="00AF5B47"/>
    <w:rsid w:val="00B001EC"/>
    <w:rsid w:val="00B01B6B"/>
    <w:rsid w:val="00B020CB"/>
    <w:rsid w:val="00B07890"/>
    <w:rsid w:val="00B07CD0"/>
    <w:rsid w:val="00B10540"/>
    <w:rsid w:val="00B12C69"/>
    <w:rsid w:val="00B1404D"/>
    <w:rsid w:val="00B14991"/>
    <w:rsid w:val="00B1661E"/>
    <w:rsid w:val="00B16DAE"/>
    <w:rsid w:val="00B2100C"/>
    <w:rsid w:val="00B21E79"/>
    <w:rsid w:val="00B221DE"/>
    <w:rsid w:val="00B23399"/>
    <w:rsid w:val="00B23884"/>
    <w:rsid w:val="00B245E4"/>
    <w:rsid w:val="00B25690"/>
    <w:rsid w:val="00B27653"/>
    <w:rsid w:val="00B27BBF"/>
    <w:rsid w:val="00B302CA"/>
    <w:rsid w:val="00B31116"/>
    <w:rsid w:val="00B31DC6"/>
    <w:rsid w:val="00B32AC8"/>
    <w:rsid w:val="00B32B0E"/>
    <w:rsid w:val="00B334EF"/>
    <w:rsid w:val="00B33612"/>
    <w:rsid w:val="00B33AAB"/>
    <w:rsid w:val="00B36589"/>
    <w:rsid w:val="00B37F60"/>
    <w:rsid w:val="00B418B7"/>
    <w:rsid w:val="00B436F5"/>
    <w:rsid w:val="00B44470"/>
    <w:rsid w:val="00B44C2B"/>
    <w:rsid w:val="00B47264"/>
    <w:rsid w:val="00B52837"/>
    <w:rsid w:val="00B54157"/>
    <w:rsid w:val="00B54C53"/>
    <w:rsid w:val="00B558FF"/>
    <w:rsid w:val="00B55FBF"/>
    <w:rsid w:val="00B6258A"/>
    <w:rsid w:val="00B63ED6"/>
    <w:rsid w:val="00B64706"/>
    <w:rsid w:val="00B67BEC"/>
    <w:rsid w:val="00B67D07"/>
    <w:rsid w:val="00B704C0"/>
    <w:rsid w:val="00B70954"/>
    <w:rsid w:val="00B71153"/>
    <w:rsid w:val="00B71AD5"/>
    <w:rsid w:val="00B7392F"/>
    <w:rsid w:val="00B75FC2"/>
    <w:rsid w:val="00B7664C"/>
    <w:rsid w:val="00B767E4"/>
    <w:rsid w:val="00B76EF8"/>
    <w:rsid w:val="00B8002B"/>
    <w:rsid w:val="00B8325D"/>
    <w:rsid w:val="00B834F8"/>
    <w:rsid w:val="00B8541A"/>
    <w:rsid w:val="00B862C0"/>
    <w:rsid w:val="00B87532"/>
    <w:rsid w:val="00B9264F"/>
    <w:rsid w:val="00B92FBD"/>
    <w:rsid w:val="00B93325"/>
    <w:rsid w:val="00B950E3"/>
    <w:rsid w:val="00B9538E"/>
    <w:rsid w:val="00B97FDB"/>
    <w:rsid w:val="00BA0AC0"/>
    <w:rsid w:val="00BA1D8D"/>
    <w:rsid w:val="00BA1F84"/>
    <w:rsid w:val="00BA26A8"/>
    <w:rsid w:val="00BA55E5"/>
    <w:rsid w:val="00BA74D3"/>
    <w:rsid w:val="00BB3901"/>
    <w:rsid w:val="00BB498A"/>
    <w:rsid w:val="00BB74C6"/>
    <w:rsid w:val="00BC0954"/>
    <w:rsid w:val="00BC0C3F"/>
    <w:rsid w:val="00BC204B"/>
    <w:rsid w:val="00BC2EBA"/>
    <w:rsid w:val="00BC33C7"/>
    <w:rsid w:val="00BC403F"/>
    <w:rsid w:val="00BC5483"/>
    <w:rsid w:val="00BC5C46"/>
    <w:rsid w:val="00BD0F36"/>
    <w:rsid w:val="00BD1FD2"/>
    <w:rsid w:val="00BD2148"/>
    <w:rsid w:val="00BD2CE5"/>
    <w:rsid w:val="00BD31FE"/>
    <w:rsid w:val="00BD3D15"/>
    <w:rsid w:val="00BD50BC"/>
    <w:rsid w:val="00BD50C2"/>
    <w:rsid w:val="00BD5A7C"/>
    <w:rsid w:val="00BD7E2D"/>
    <w:rsid w:val="00BE1279"/>
    <w:rsid w:val="00BE62D9"/>
    <w:rsid w:val="00BE6D1C"/>
    <w:rsid w:val="00BE7160"/>
    <w:rsid w:val="00BF0E98"/>
    <w:rsid w:val="00BF1E68"/>
    <w:rsid w:val="00BF1F81"/>
    <w:rsid w:val="00BF2896"/>
    <w:rsid w:val="00BF30F9"/>
    <w:rsid w:val="00BF3495"/>
    <w:rsid w:val="00BF56B7"/>
    <w:rsid w:val="00BF7207"/>
    <w:rsid w:val="00BF76CF"/>
    <w:rsid w:val="00C02BDD"/>
    <w:rsid w:val="00C0442B"/>
    <w:rsid w:val="00C04DC9"/>
    <w:rsid w:val="00C051BD"/>
    <w:rsid w:val="00C0596F"/>
    <w:rsid w:val="00C05D3D"/>
    <w:rsid w:val="00C062E1"/>
    <w:rsid w:val="00C108EB"/>
    <w:rsid w:val="00C14116"/>
    <w:rsid w:val="00C14F01"/>
    <w:rsid w:val="00C157F5"/>
    <w:rsid w:val="00C16A3A"/>
    <w:rsid w:val="00C25708"/>
    <w:rsid w:val="00C25CA2"/>
    <w:rsid w:val="00C27EF4"/>
    <w:rsid w:val="00C306CC"/>
    <w:rsid w:val="00C31DF7"/>
    <w:rsid w:val="00C33658"/>
    <w:rsid w:val="00C336C6"/>
    <w:rsid w:val="00C339EC"/>
    <w:rsid w:val="00C36093"/>
    <w:rsid w:val="00C3653A"/>
    <w:rsid w:val="00C40331"/>
    <w:rsid w:val="00C40E26"/>
    <w:rsid w:val="00C42728"/>
    <w:rsid w:val="00C435D8"/>
    <w:rsid w:val="00C461F3"/>
    <w:rsid w:val="00C465C1"/>
    <w:rsid w:val="00C47DD1"/>
    <w:rsid w:val="00C50D7C"/>
    <w:rsid w:val="00C510A6"/>
    <w:rsid w:val="00C51266"/>
    <w:rsid w:val="00C51D19"/>
    <w:rsid w:val="00C5272C"/>
    <w:rsid w:val="00C55BC6"/>
    <w:rsid w:val="00C55D7A"/>
    <w:rsid w:val="00C55E0B"/>
    <w:rsid w:val="00C5706F"/>
    <w:rsid w:val="00C57577"/>
    <w:rsid w:val="00C57EA6"/>
    <w:rsid w:val="00C60D39"/>
    <w:rsid w:val="00C60DFF"/>
    <w:rsid w:val="00C615D2"/>
    <w:rsid w:val="00C62896"/>
    <w:rsid w:val="00C6447F"/>
    <w:rsid w:val="00C65D78"/>
    <w:rsid w:val="00C666EE"/>
    <w:rsid w:val="00C73AB5"/>
    <w:rsid w:val="00C751D5"/>
    <w:rsid w:val="00C756DB"/>
    <w:rsid w:val="00C80A6D"/>
    <w:rsid w:val="00C810CA"/>
    <w:rsid w:val="00C8159C"/>
    <w:rsid w:val="00C81E56"/>
    <w:rsid w:val="00C86AC2"/>
    <w:rsid w:val="00C86C7A"/>
    <w:rsid w:val="00C90C86"/>
    <w:rsid w:val="00C92E98"/>
    <w:rsid w:val="00C94044"/>
    <w:rsid w:val="00C95A2E"/>
    <w:rsid w:val="00C96A7A"/>
    <w:rsid w:val="00CA05EA"/>
    <w:rsid w:val="00CA1FFB"/>
    <w:rsid w:val="00CA24BA"/>
    <w:rsid w:val="00CA43D5"/>
    <w:rsid w:val="00CA6D0E"/>
    <w:rsid w:val="00CB0906"/>
    <w:rsid w:val="00CB0EE3"/>
    <w:rsid w:val="00CB1758"/>
    <w:rsid w:val="00CB4613"/>
    <w:rsid w:val="00CB4810"/>
    <w:rsid w:val="00CB4B02"/>
    <w:rsid w:val="00CB4F61"/>
    <w:rsid w:val="00CB644B"/>
    <w:rsid w:val="00CB7CC4"/>
    <w:rsid w:val="00CC0025"/>
    <w:rsid w:val="00CC0767"/>
    <w:rsid w:val="00CC26D5"/>
    <w:rsid w:val="00CC2992"/>
    <w:rsid w:val="00CC3529"/>
    <w:rsid w:val="00CC36FA"/>
    <w:rsid w:val="00CC3E20"/>
    <w:rsid w:val="00CC41D4"/>
    <w:rsid w:val="00CC6E7D"/>
    <w:rsid w:val="00CC7E06"/>
    <w:rsid w:val="00CD25EE"/>
    <w:rsid w:val="00CD321E"/>
    <w:rsid w:val="00CD36AF"/>
    <w:rsid w:val="00CD391A"/>
    <w:rsid w:val="00CD512B"/>
    <w:rsid w:val="00CD6B3A"/>
    <w:rsid w:val="00CE0DFD"/>
    <w:rsid w:val="00CE0E6A"/>
    <w:rsid w:val="00CE2292"/>
    <w:rsid w:val="00CE3C3D"/>
    <w:rsid w:val="00CE3C8E"/>
    <w:rsid w:val="00CE403A"/>
    <w:rsid w:val="00CE5FD3"/>
    <w:rsid w:val="00CE6D37"/>
    <w:rsid w:val="00CF444C"/>
    <w:rsid w:val="00CF493A"/>
    <w:rsid w:val="00CF6454"/>
    <w:rsid w:val="00CF6863"/>
    <w:rsid w:val="00D01390"/>
    <w:rsid w:val="00D01571"/>
    <w:rsid w:val="00D01A0E"/>
    <w:rsid w:val="00D02718"/>
    <w:rsid w:val="00D0427E"/>
    <w:rsid w:val="00D07B9E"/>
    <w:rsid w:val="00D112ED"/>
    <w:rsid w:val="00D13180"/>
    <w:rsid w:val="00D132A7"/>
    <w:rsid w:val="00D1375E"/>
    <w:rsid w:val="00D14794"/>
    <w:rsid w:val="00D1576D"/>
    <w:rsid w:val="00D16372"/>
    <w:rsid w:val="00D16934"/>
    <w:rsid w:val="00D174FD"/>
    <w:rsid w:val="00D2010B"/>
    <w:rsid w:val="00D209ED"/>
    <w:rsid w:val="00D22343"/>
    <w:rsid w:val="00D23DA0"/>
    <w:rsid w:val="00D264CF"/>
    <w:rsid w:val="00D26C65"/>
    <w:rsid w:val="00D26F01"/>
    <w:rsid w:val="00D278BE"/>
    <w:rsid w:val="00D3311A"/>
    <w:rsid w:val="00D34C47"/>
    <w:rsid w:val="00D3682C"/>
    <w:rsid w:val="00D37E72"/>
    <w:rsid w:val="00D428AD"/>
    <w:rsid w:val="00D44B9C"/>
    <w:rsid w:val="00D51E50"/>
    <w:rsid w:val="00D52928"/>
    <w:rsid w:val="00D55DC3"/>
    <w:rsid w:val="00D569C8"/>
    <w:rsid w:val="00D56E5C"/>
    <w:rsid w:val="00D60317"/>
    <w:rsid w:val="00D61330"/>
    <w:rsid w:val="00D61511"/>
    <w:rsid w:val="00D62B53"/>
    <w:rsid w:val="00D62E56"/>
    <w:rsid w:val="00D644C7"/>
    <w:rsid w:val="00D740FD"/>
    <w:rsid w:val="00D74477"/>
    <w:rsid w:val="00D745A2"/>
    <w:rsid w:val="00D75A9A"/>
    <w:rsid w:val="00D8355E"/>
    <w:rsid w:val="00D85F88"/>
    <w:rsid w:val="00D86DD0"/>
    <w:rsid w:val="00D874D1"/>
    <w:rsid w:val="00D87F5D"/>
    <w:rsid w:val="00D9349F"/>
    <w:rsid w:val="00D93A37"/>
    <w:rsid w:val="00D94432"/>
    <w:rsid w:val="00D9490F"/>
    <w:rsid w:val="00D94FBC"/>
    <w:rsid w:val="00D952D2"/>
    <w:rsid w:val="00D95BBD"/>
    <w:rsid w:val="00DB2F59"/>
    <w:rsid w:val="00DB3A24"/>
    <w:rsid w:val="00DB62CE"/>
    <w:rsid w:val="00DB68E8"/>
    <w:rsid w:val="00DC234E"/>
    <w:rsid w:val="00DC28BD"/>
    <w:rsid w:val="00DC291A"/>
    <w:rsid w:val="00DC7B44"/>
    <w:rsid w:val="00DC7D5E"/>
    <w:rsid w:val="00DC7FCE"/>
    <w:rsid w:val="00DD0667"/>
    <w:rsid w:val="00DD10B2"/>
    <w:rsid w:val="00DD11C8"/>
    <w:rsid w:val="00DD2BF8"/>
    <w:rsid w:val="00DD2E80"/>
    <w:rsid w:val="00DD39CA"/>
    <w:rsid w:val="00DD7B6F"/>
    <w:rsid w:val="00DE2909"/>
    <w:rsid w:val="00DE3F86"/>
    <w:rsid w:val="00DE41E0"/>
    <w:rsid w:val="00DE5411"/>
    <w:rsid w:val="00DE5FA2"/>
    <w:rsid w:val="00DE6C20"/>
    <w:rsid w:val="00DF1317"/>
    <w:rsid w:val="00DF262E"/>
    <w:rsid w:val="00DF346C"/>
    <w:rsid w:val="00DF3DC8"/>
    <w:rsid w:val="00DF401F"/>
    <w:rsid w:val="00DF45E8"/>
    <w:rsid w:val="00DF4A1D"/>
    <w:rsid w:val="00DF69EA"/>
    <w:rsid w:val="00DF6EF4"/>
    <w:rsid w:val="00DF7C79"/>
    <w:rsid w:val="00E00604"/>
    <w:rsid w:val="00E02B5F"/>
    <w:rsid w:val="00E054D9"/>
    <w:rsid w:val="00E055B3"/>
    <w:rsid w:val="00E062EC"/>
    <w:rsid w:val="00E10A6F"/>
    <w:rsid w:val="00E10CC1"/>
    <w:rsid w:val="00E15040"/>
    <w:rsid w:val="00E155A3"/>
    <w:rsid w:val="00E176B2"/>
    <w:rsid w:val="00E21756"/>
    <w:rsid w:val="00E23923"/>
    <w:rsid w:val="00E25057"/>
    <w:rsid w:val="00E25914"/>
    <w:rsid w:val="00E26367"/>
    <w:rsid w:val="00E26468"/>
    <w:rsid w:val="00E267E4"/>
    <w:rsid w:val="00E268E3"/>
    <w:rsid w:val="00E33045"/>
    <w:rsid w:val="00E3442C"/>
    <w:rsid w:val="00E3452E"/>
    <w:rsid w:val="00E34C7F"/>
    <w:rsid w:val="00E40D57"/>
    <w:rsid w:val="00E4210B"/>
    <w:rsid w:val="00E44886"/>
    <w:rsid w:val="00E448BB"/>
    <w:rsid w:val="00E45F50"/>
    <w:rsid w:val="00E46223"/>
    <w:rsid w:val="00E4777D"/>
    <w:rsid w:val="00E478CE"/>
    <w:rsid w:val="00E5077F"/>
    <w:rsid w:val="00E50945"/>
    <w:rsid w:val="00E53C69"/>
    <w:rsid w:val="00E54BBA"/>
    <w:rsid w:val="00E54CE7"/>
    <w:rsid w:val="00E643CC"/>
    <w:rsid w:val="00E64FA1"/>
    <w:rsid w:val="00E65106"/>
    <w:rsid w:val="00E66A60"/>
    <w:rsid w:val="00E70A0F"/>
    <w:rsid w:val="00E72647"/>
    <w:rsid w:val="00E7304A"/>
    <w:rsid w:val="00E76262"/>
    <w:rsid w:val="00E805F9"/>
    <w:rsid w:val="00E8085E"/>
    <w:rsid w:val="00E81F86"/>
    <w:rsid w:val="00E8424A"/>
    <w:rsid w:val="00E8476A"/>
    <w:rsid w:val="00E86435"/>
    <w:rsid w:val="00E868A7"/>
    <w:rsid w:val="00E86AF7"/>
    <w:rsid w:val="00E9070A"/>
    <w:rsid w:val="00E91CA2"/>
    <w:rsid w:val="00E92F08"/>
    <w:rsid w:val="00E93350"/>
    <w:rsid w:val="00E937AF"/>
    <w:rsid w:val="00E9462F"/>
    <w:rsid w:val="00E95400"/>
    <w:rsid w:val="00E96D4A"/>
    <w:rsid w:val="00E97A4C"/>
    <w:rsid w:val="00EA02E4"/>
    <w:rsid w:val="00EA0EC3"/>
    <w:rsid w:val="00EA159C"/>
    <w:rsid w:val="00EA2A08"/>
    <w:rsid w:val="00EA2FAF"/>
    <w:rsid w:val="00EA3EC4"/>
    <w:rsid w:val="00EA535A"/>
    <w:rsid w:val="00EA65FA"/>
    <w:rsid w:val="00EB0318"/>
    <w:rsid w:val="00EB05FC"/>
    <w:rsid w:val="00EB06F7"/>
    <w:rsid w:val="00EB1D0F"/>
    <w:rsid w:val="00EB5CE2"/>
    <w:rsid w:val="00EB666E"/>
    <w:rsid w:val="00EC3838"/>
    <w:rsid w:val="00EC5C35"/>
    <w:rsid w:val="00EC62B1"/>
    <w:rsid w:val="00EC7931"/>
    <w:rsid w:val="00ED0076"/>
    <w:rsid w:val="00ED04C3"/>
    <w:rsid w:val="00ED0946"/>
    <w:rsid w:val="00ED1831"/>
    <w:rsid w:val="00ED279B"/>
    <w:rsid w:val="00ED36BA"/>
    <w:rsid w:val="00ED3728"/>
    <w:rsid w:val="00ED406B"/>
    <w:rsid w:val="00ED44CA"/>
    <w:rsid w:val="00ED62C6"/>
    <w:rsid w:val="00ED67EA"/>
    <w:rsid w:val="00EE0601"/>
    <w:rsid w:val="00EE1581"/>
    <w:rsid w:val="00EE1FA7"/>
    <w:rsid w:val="00EE33AB"/>
    <w:rsid w:val="00EE3469"/>
    <w:rsid w:val="00EE39C7"/>
    <w:rsid w:val="00EE4734"/>
    <w:rsid w:val="00EE5FDF"/>
    <w:rsid w:val="00EE6F47"/>
    <w:rsid w:val="00EF0465"/>
    <w:rsid w:val="00EF2C0C"/>
    <w:rsid w:val="00EF45EE"/>
    <w:rsid w:val="00EF506D"/>
    <w:rsid w:val="00EF51A6"/>
    <w:rsid w:val="00EF59A0"/>
    <w:rsid w:val="00F01066"/>
    <w:rsid w:val="00F0732B"/>
    <w:rsid w:val="00F101BD"/>
    <w:rsid w:val="00F11152"/>
    <w:rsid w:val="00F116E3"/>
    <w:rsid w:val="00F11EC9"/>
    <w:rsid w:val="00F13C17"/>
    <w:rsid w:val="00F15AFE"/>
    <w:rsid w:val="00F168FC"/>
    <w:rsid w:val="00F17FCE"/>
    <w:rsid w:val="00F2003C"/>
    <w:rsid w:val="00F22329"/>
    <w:rsid w:val="00F223E5"/>
    <w:rsid w:val="00F23238"/>
    <w:rsid w:val="00F23978"/>
    <w:rsid w:val="00F26742"/>
    <w:rsid w:val="00F2674E"/>
    <w:rsid w:val="00F30C33"/>
    <w:rsid w:val="00F346B4"/>
    <w:rsid w:val="00F359F7"/>
    <w:rsid w:val="00F36836"/>
    <w:rsid w:val="00F375E2"/>
    <w:rsid w:val="00F4072A"/>
    <w:rsid w:val="00F40DA7"/>
    <w:rsid w:val="00F40F3D"/>
    <w:rsid w:val="00F41DC6"/>
    <w:rsid w:val="00F420DF"/>
    <w:rsid w:val="00F42EF9"/>
    <w:rsid w:val="00F430DD"/>
    <w:rsid w:val="00F444E7"/>
    <w:rsid w:val="00F44732"/>
    <w:rsid w:val="00F44FCC"/>
    <w:rsid w:val="00F45086"/>
    <w:rsid w:val="00F4560C"/>
    <w:rsid w:val="00F45E8A"/>
    <w:rsid w:val="00F466C6"/>
    <w:rsid w:val="00F507A9"/>
    <w:rsid w:val="00F531CB"/>
    <w:rsid w:val="00F55D91"/>
    <w:rsid w:val="00F6015E"/>
    <w:rsid w:val="00F6340B"/>
    <w:rsid w:val="00F63800"/>
    <w:rsid w:val="00F64166"/>
    <w:rsid w:val="00F645C8"/>
    <w:rsid w:val="00F65023"/>
    <w:rsid w:val="00F65F63"/>
    <w:rsid w:val="00F66946"/>
    <w:rsid w:val="00F66B23"/>
    <w:rsid w:val="00F672E6"/>
    <w:rsid w:val="00F67453"/>
    <w:rsid w:val="00F71904"/>
    <w:rsid w:val="00F72DFE"/>
    <w:rsid w:val="00F7726E"/>
    <w:rsid w:val="00F803B8"/>
    <w:rsid w:val="00F81CBA"/>
    <w:rsid w:val="00F81F16"/>
    <w:rsid w:val="00F821FE"/>
    <w:rsid w:val="00F84143"/>
    <w:rsid w:val="00F84BEA"/>
    <w:rsid w:val="00F85FEA"/>
    <w:rsid w:val="00F87722"/>
    <w:rsid w:val="00F9217D"/>
    <w:rsid w:val="00F93A18"/>
    <w:rsid w:val="00F93A75"/>
    <w:rsid w:val="00F96184"/>
    <w:rsid w:val="00F96414"/>
    <w:rsid w:val="00FA403B"/>
    <w:rsid w:val="00FA4BC1"/>
    <w:rsid w:val="00FA57DD"/>
    <w:rsid w:val="00FA6D36"/>
    <w:rsid w:val="00FA7C5F"/>
    <w:rsid w:val="00FB0B65"/>
    <w:rsid w:val="00FB0F38"/>
    <w:rsid w:val="00FB2FF9"/>
    <w:rsid w:val="00FB3102"/>
    <w:rsid w:val="00FB32A5"/>
    <w:rsid w:val="00FB4E85"/>
    <w:rsid w:val="00FC140D"/>
    <w:rsid w:val="00FC2A45"/>
    <w:rsid w:val="00FC2BE4"/>
    <w:rsid w:val="00FC55C7"/>
    <w:rsid w:val="00FC7A63"/>
    <w:rsid w:val="00FD048E"/>
    <w:rsid w:val="00FD1B0C"/>
    <w:rsid w:val="00FD5F39"/>
    <w:rsid w:val="00FE03AC"/>
    <w:rsid w:val="00FE067C"/>
    <w:rsid w:val="00FE1195"/>
    <w:rsid w:val="00FE444F"/>
    <w:rsid w:val="00FE45FE"/>
    <w:rsid w:val="00FE4803"/>
    <w:rsid w:val="00FE4A71"/>
    <w:rsid w:val="00FE5394"/>
    <w:rsid w:val="00FE5413"/>
    <w:rsid w:val="00FE5830"/>
    <w:rsid w:val="00FF01F8"/>
    <w:rsid w:val="00FF37BC"/>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69161B"/>
  <w15:docId w15:val="{4065E2AF-90E7-4267-A716-2DEA3BE5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4C"/>
    <w:pPr>
      <w:spacing w:after="200" w:line="276" w:lineRule="auto"/>
    </w:pPr>
    <w:rPr>
      <w:sz w:val="22"/>
      <w:szCs w:val="22"/>
    </w:rPr>
  </w:style>
  <w:style w:type="paragraph" w:styleId="Heading1">
    <w:name w:val="heading 1"/>
    <w:basedOn w:val="Normal"/>
    <w:next w:val="Normal"/>
    <w:link w:val="Heading1Char"/>
    <w:qFormat/>
    <w:rsid w:val="00932B6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60A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360A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BB498A"/>
    <w:pPr>
      <w:keepNext/>
      <w:keepLines/>
      <w:spacing w:before="200" w:after="0"/>
      <w:outlineLvl w:val="3"/>
    </w:pPr>
    <w:rPr>
      <w:rFonts w:ascii="Cambria" w:eastAsia="Times New Roman" w:hAnsi="Cambria"/>
      <w:bCs/>
      <w:iCs/>
    </w:rPr>
  </w:style>
  <w:style w:type="paragraph" w:styleId="Heading5">
    <w:name w:val="heading 5"/>
    <w:basedOn w:val="Normal"/>
    <w:next w:val="Normal"/>
    <w:link w:val="Heading5Char"/>
    <w:unhideWhenUsed/>
    <w:qFormat/>
    <w:rsid w:val="00BB498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CD25EE"/>
    <w:pPr>
      <w:spacing w:before="240" w:after="60"/>
      <w:outlineLvl w:val="5"/>
    </w:pPr>
    <w:rPr>
      <w:rFonts w:eastAsia="Times New Roman"/>
      <w:b/>
      <w:bCs/>
    </w:rPr>
  </w:style>
  <w:style w:type="paragraph" w:styleId="Heading7">
    <w:name w:val="heading 7"/>
    <w:basedOn w:val="Normal"/>
    <w:next w:val="Normal"/>
    <w:link w:val="Heading7Char"/>
    <w:unhideWhenUsed/>
    <w:qFormat/>
    <w:rsid w:val="00A96AED"/>
    <w:pPr>
      <w:spacing w:before="240" w:after="60"/>
      <w:outlineLvl w:val="6"/>
    </w:pPr>
    <w:rPr>
      <w:rFonts w:eastAsia="Times New Roman"/>
      <w:sz w:val="24"/>
      <w:szCs w:val="24"/>
    </w:rPr>
  </w:style>
  <w:style w:type="paragraph" w:styleId="Heading8">
    <w:name w:val="heading 8"/>
    <w:basedOn w:val="Normal"/>
    <w:next w:val="Normal"/>
    <w:link w:val="Heading8Char"/>
    <w:qFormat/>
    <w:rsid w:val="000C6045"/>
    <w:pPr>
      <w:spacing w:after="0" w:line="240" w:lineRule="auto"/>
      <w:outlineLvl w:val="7"/>
    </w:pPr>
    <w:rPr>
      <w:rFonts w:ascii="Arial" w:eastAsia="Times New Roman" w:hAnsi="Arial"/>
      <w:sz w:val="24"/>
      <w:szCs w:val="20"/>
    </w:rPr>
  </w:style>
  <w:style w:type="paragraph" w:styleId="Heading9">
    <w:name w:val="heading 9"/>
    <w:basedOn w:val="Normal"/>
    <w:next w:val="Normal"/>
    <w:link w:val="Heading9Char"/>
    <w:unhideWhenUsed/>
    <w:qFormat/>
    <w:rsid w:val="00A96AE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B6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0A8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60A8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B498A"/>
    <w:rPr>
      <w:rFonts w:ascii="Cambria" w:eastAsia="Times New Roman" w:hAnsi="Cambria" w:cs="Times New Roman"/>
      <w:bCs/>
      <w:iCs/>
    </w:rPr>
  </w:style>
  <w:style w:type="character" w:customStyle="1" w:styleId="Heading5Char">
    <w:name w:val="Heading 5 Char"/>
    <w:basedOn w:val="DefaultParagraphFont"/>
    <w:link w:val="Heading5"/>
    <w:rsid w:val="00BB498A"/>
    <w:rPr>
      <w:rFonts w:ascii="Cambria" w:eastAsia="Times New Roman" w:hAnsi="Cambria" w:cs="Times New Roman"/>
      <w:color w:val="243F60"/>
    </w:rPr>
  </w:style>
  <w:style w:type="paragraph" w:styleId="ListNumber3">
    <w:name w:val="List Number 3"/>
    <w:basedOn w:val="Normal"/>
    <w:uiPriority w:val="99"/>
    <w:unhideWhenUsed/>
    <w:rsid w:val="0070018B"/>
    <w:pPr>
      <w:numPr>
        <w:numId w:val="4"/>
      </w:numPr>
      <w:contextualSpacing/>
    </w:pPr>
  </w:style>
  <w:style w:type="paragraph" w:styleId="ListNumber2">
    <w:name w:val="List Number 2"/>
    <w:basedOn w:val="Normal"/>
    <w:uiPriority w:val="99"/>
    <w:unhideWhenUsed/>
    <w:rsid w:val="0070018B"/>
    <w:pPr>
      <w:numPr>
        <w:numId w:val="3"/>
      </w:numPr>
      <w:contextualSpacing/>
    </w:pPr>
  </w:style>
  <w:style w:type="paragraph" w:styleId="ListContinue5">
    <w:name w:val="List Continue 5"/>
    <w:basedOn w:val="Normal"/>
    <w:uiPriority w:val="99"/>
    <w:unhideWhenUsed/>
    <w:rsid w:val="0070018B"/>
    <w:pPr>
      <w:spacing w:after="120"/>
      <w:ind w:left="1800"/>
      <w:contextualSpacing/>
    </w:pPr>
  </w:style>
  <w:style w:type="paragraph" w:styleId="ListContinue4">
    <w:name w:val="List Continue 4"/>
    <w:basedOn w:val="Normal"/>
    <w:uiPriority w:val="99"/>
    <w:unhideWhenUsed/>
    <w:rsid w:val="0070018B"/>
    <w:pPr>
      <w:spacing w:after="120"/>
      <w:ind w:left="1440"/>
      <w:contextualSpacing/>
    </w:pPr>
  </w:style>
  <w:style w:type="paragraph" w:styleId="ListContinue3">
    <w:name w:val="List Continue 3"/>
    <w:basedOn w:val="Normal"/>
    <w:uiPriority w:val="99"/>
    <w:unhideWhenUsed/>
    <w:rsid w:val="0070018B"/>
    <w:pPr>
      <w:spacing w:after="120"/>
      <w:ind w:left="1080"/>
      <w:contextualSpacing/>
    </w:pPr>
  </w:style>
  <w:style w:type="paragraph" w:styleId="ListContinue2">
    <w:name w:val="List Continue 2"/>
    <w:basedOn w:val="Normal"/>
    <w:uiPriority w:val="99"/>
    <w:unhideWhenUsed/>
    <w:rsid w:val="0070018B"/>
    <w:pPr>
      <w:spacing w:after="120"/>
      <w:ind w:left="720"/>
      <w:contextualSpacing/>
    </w:pPr>
  </w:style>
  <w:style w:type="paragraph" w:styleId="ListContinue">
    <w:name w:val="List Continue"/>
    <w:basedOn w:val="Normal"/>
    <w:uiPriority w:val="99"/>
    <w:unhideWhenUsed/>
    <w:rsid w:val="0070018B"/>
    <w:pPr>
      <w:spacing w:after="120"/>
      <w:ind w:left="360"/>
      <w:contextualSpacing/>
    </w:pPr>
  </w:style>
  <w:style w:type="paragraph" w:styleId="ListNumber">
    <w:name w:val="List Number"/>
    <w:basedOn w:val="Normal"/>
    <w:uiPriority w:val="99"/>
    <w:unhideWhenUsed/>
    <w:rsid w:val="00CD25EE"/>
    <w:pPr>
      <w:numPr>
        <w:numId w:val="2"/>
      </w:numPr>
      <w:contextualSpacing/>
    </w:pPr>
  </w:style>
  <w:style w:type="paragraph" w:styleId="ListNumber4">
    <w:name w:val="List Number 4"/>
    <w:basedOn w:val="Normal"/>
    <w:uiPriority w:val="99"/>
    <w:unhideWhenUsed/>
    <w:rsid w:val="00CD25EE"/>
    <w:pPr>
      <w:contextualSpacing/>
    </w:pPr>
  </w:style>
  <w:style w:type="character" w:customStyle="1" w:styleId="Heading6Char">
    <w:name w:val="Heading 6 Char"/>
    <w:basedOn w:val="DefaultParagraphFont"/>
    <w:link w:val="Heading6"/>
    <w:rsid w:val="00CD25EE"/>
    <w:rPr>
      <w:rFonts w:ascii="Calibri" w:eastAsia="Times New Roman" w:hAnsi="Calibri" w:cs="Times New Roman"/>
      <w:b/>
      <w:bCs/>
      <w:sz w:val="22"/>
      <w:szCs w:val="22"/>
    </w:rPr>
  </w:style>
  <w:style w:type="paragraph" w:styleId="ListNumber5">
    <w:name w:val="List Number 5"/>
    <w:basedOn w:val="Normal"/>
    <w:unhideWhenUsed/>
    <w:rsid w:val="00CD25EE"/>
    <w:pPr>
      <w:numPr>
        <w:numId w:val="6"/>
      </w:numPr>
      <w:contextualSpacing/>
    </w:pPr>
  </w:style>
  <w:style w:type="paragraph" w:styleId="List5">
    <w:name w:val="List 5"/>
    <w:basedOn w:val="Normal"/>
    <w:unhideWhenUsed/>
    <w:rsid w:val="00065E4C"/>
    <w:pPr>
      <w:ind w:left="1800" w:hanging="360"/>
      <w:contextualSpacing/>
    </w:pPr>
  </w:style>
  <w:style w:type="paragraph" w:styleId="ListBullet5">
    <w:name w:val="List Bullet 5"/>
    <w:basedOn w:val="Normal"/>
    <w:uiPriority w:val="99"/>
    <w:unhideWhenUsed/>
    <w:rsid w:val="00065E4C"/>
    <w:pPr>
      <w:numPr>
        <w:numId w:val="1"/>
      </w:numPr>
      <w:contextualSpacing/>
    </w:pPr>
  </w:style>
  <w:style w:type="paragraph" w:styleId="ListParagraph">
    <w:name w:val="List Paragraph"/>
    <w:basedOn w:val="Normal"/>
    <w:uiPriority w:val="34"/>
    <w:qFormat/>
    <w:rsid w:val="00065E4C"/>
    <w:pPr>
      <w:ind w:left="720"/>
    </w:pPr>
  </w:style>
  <w:style w:type="paragraph" w:styleId="Index5">
    <w:name w:val="index 5"/>
    <w:basedOn w:val="Normal"/>
    <w:next w:val="Normal"/>
    <w:autoRedefine/>
    <w:uiPriority w:val="99"/>
    <w:unhideWhenUsed/>
    <w:rsid w:val="00065E4C"/>
    <w:pPr>
      <w:ind w:left="1100" w:hanging="220"/>
    </w:pPr>
  </w:style>
  <w:style w:type="paragraph" w:styleId="Index6">
    <w:name w:val="index 6"/>
    <w:basedOn w:val="Normal"/>
    <w:next w:val="Normal"/>
    <w:autoRedefine/>
    <w:uiPriority w:val="99"/>
    <w:unhideWhenUsed/>
    <w:rsid w:val="00065E4C"/>
    <w:pPr>
      <w:ind w:left="1320" w:hanging="220"/>
    </w:pPr>
  </w:style>
  <w:style w:type="paragraph" w:styleId="Index7">
    <w:name w:val="index 7"/>
    <w:basedOn w:val="Normal"/>
    <w:next w:val="Normal"/>
    <w:autoRedefine/>
    <w:uiPriority w:val="99"/>
    <w:unhideWhenUsed/>
    <w:rsid w:val="00065E4C"/>
    <w:pPr>
      <w:ind w:left="1540" w:hanging="220"/>
    </w:pPr>
  </w:style>
  <w:style w:type="paragraph" w:styleId="Index8">
    <w:name w:val="index 8"/>
    <w:basedOn w:val="Normal"/>
    <w:next w:val="Normal"/>
    <w:autoRedefine/>
    <w:uiPriority w:val="99"/>
    <w:unhideWhenUsed/>
    <w:rsid w:val="00065E4C"/>
    <w:pPr>
      <w:ind w:left="1760" w:hanging="220"/>
    </w:pPr>
  </w:style>
  <w:style w:type="paragraph" w:styleId="Index9">
    <w:name w:val="index 9"/>
    <w:basedOn w:val="Normal"/>
    <w:next w:val="Normal"/>
    <w:autoRedefine/>
    <w:uiPriority w:val="99"/>
    <w:unhideWhenUsed/>
    <w:rsid w:val="00065E4C"/>
    <w:pPr>
      <w:ind w:left="1980" w:hanging="220"/>
    </w:pPr>
  </w:style>
  <w:style w:type="character" w:customStyle="1" w:styleId="Heading7Char">
    <w:name w:val="Heading 7 Char"/>
    <w:basedOn w:val="DefaultParagraphFont"/>
    <w:link w:val="Heading7"/>
    <w:rsid w:val="00A96AED"/>
    <w:rPr>
      <w:rFonts w:ascii="Calibri" w:eastAsia="Times New Roman" w:hAnsi="Calibri" w:cs="Times New Roman"/>
      <w:sz w:val="24"/>
      <w:szCs w:val="24"/>
    </w:rPr>
  </w:style>
  <w:style w:type="character" w:customStyle="1" w:styleId="Heading9Char">
    <w:name w:val="Heading 9 Char"/>
    <w:basedOn w:val="DefaultParagraphFont"/>
    <w:link w:val="Heading9"/>
    <w:rsid w:val="00A96AED"/>
    <w:rPr>
      <w:rFonts w:ascii="Cambria" w:eastAsia="Times New Roman" w:hAnsi="Cambria" w:cs="Times New Roman"/>
      <w:sz w:val="22"/>
      <w:szCs w:val="22"/>
    </w:rPr>
  </w:style>
  <w:style w:type="paragraph" w:customStyle="1" w:styleId="Note">
    <w:name w:val="Note"/>
    <w:basedOn w:val="Normal"/>
    <w:rsid w:val="00A96AED"/>
    <w:pPr>
      <w:pBdr>
        <w:top w:val="single" w:sz="6" w:space="2" w:color="auto"/>
        <w:bottom w:val="single" w:sz="6" w:space="2" w:color="auto"/>
      </w:pBdr>
      <w:tabs>
        <w:tab w:val="left" w:pos="0"/>
      </w:tabs>
      <w:spacing w:before="120" w:after="60" w:line="240" w:lineRule="auto"/>
      <w:ind w:left="1800" w:right="720"/>
    </w:pPr>
    <w:rPr>
      <w:rFonts w:ascii="Times New Roman" w:eastAsia="Times New Roman" w:hAnsi="Times New Roman"/>
      <w:szCs w:val="20"/>
    </w:rPr>
  </w:style>
  <w:style w:type="paragraph" w:customStyle="1" w:styleId="TableHeading">
    <w:name w:val="Table Heading"/>
    <w:basedOn w:val="Normal"/>
    <w:rsid w:val="00A96AED"/>
    <w:pPr>
      <w:spacing w:before="60" w:after="60" w:line="240" w:lineRule="auto"/>
    </w:pPr>
    <w:rPr>
      <w:rFonts w:ascii="Times New Roman" w:eastAsia="Times New Roman" w:hAnsi="Times New Roman"/>
      <w:b/>
      <w:sz w:val="20"/>
      <w:szCs w:val="20"/>
    </w:rPr>
  </w:style>
  <w:style w:type="paragraph" w:customStyle="1" w:styleId="TableText">
    <w:name w:val="Table Text"/>
    <w:basedOn w:val="Normal"/>
    <w:rsid w:val="00A96AED"/>
    <w:pPr>
      <w:spacing w:before="60" w:after="60" w:line="240" w:lineRule="auto"/>
    </w:pPr>
    <w:rPr>
      <w:rFonts w:ascii="Times New Roman" w:eastAsia="Times New Roman" w:hAnsi="Times New Roman"/>
      <w:sz w:val="20"/>
      <w:szCs w:val="20"/>
    </w:rPr>
  </w:style>
  <w:style w:type="character" w:customStyle="1" w:styleId="Heading8Char">
    <w:name w:val="Heading 8 Char"/>
    <w:basedOn w:val="DefaultParagraphFont"/>
    <w:link w:val="Heading8"/>
    <w:rsid w:val="000C6045"/>
    <w:rPr>
      <w:rFonts w:ascii="Arial" w:eastAsia="Times New Roman" w:hAnsi="Arial"/>
      <w:sz w:val="24"/>
    </w:rPr>
  </w:style>
  <w:style w:type="paragraph" w:styleId="Header">
    <w:name w:val="header"/>
    <w:basedOn w:val="Normal"/>
    <w:link w:val="HeaderChar"/>
    <w:rsid w:val="000C6045"/>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0C6045"/>
    <w:rPr>
      <w:rFonts w:ascii="Times New Roman" w:eastAsia="Times New Roman" w:hAnsi="Times New Roman"/>
      <w:sz w:val="24"/>
    </w:rPr>
  </w:style>
  <w:style w:type="paragraph" w:styleId="BodyTextIndent2">
    <w:name w:val="Body Text Indent 2"/>
    <w:basedOn w:val="Normal"/>
    <w:link w:val="BodyTextIndent2Char"/>
    <w:rsid w:val="000C6045"/>
    <w:pPr>
      <w:tabs>
        <w:tab w:val="left" w:pos="-1440"/>
      </w:tabs>
      <w:spacing w:after="0" w:line="240" w:lineRule="auto"/>
      <w:ind w:left="3600" w:hanging="2160"/>
    </w:pPr>
    <w:rPr>
      <w:rFonts w:ascii="Arial" w:eastAsia="Times New Roman" w:hAnsi="Arial"/>
      <w:sz w:val="24"/>
      <w:szCs w:val="20"/>
      <w:lang w:val="en-GB"/>
    </w:rPr>
  </w:style>
  <w:style w:type="character" w:customStyle="1" w:styleId="BodyTextIndent2Char">
    <w:name w:val="Body Text Indent 2 Char"/>
    <w:basedOn w:val="DefaultParagraphFont"/>
    <w:link w:val="BodyTextIndent2"/>
    <w:rsid w:val="000C6045"/>
    <w:rPr>
      <w:rFonts w:ascii="Arial" w:eastAsia="Times New Roman" w:hAnsi="Arial"/>
      <w:sz w:val="24"/>
      <w:lang w:val="en-GB"/>
    </w:rPr>
  </w:style>
  <w:style w:type="paragraph" w:customStyle="1" w:styleId="IntroHead2">
    <w:name w:val="Intro Head 2"/>
    <w:basedOn w:val="Heading3"/>
    <w:rsid w:val="000C6045"/>
    <w:pPr>
      <w:keepNext w:val="0"/>
      <w:keepLines w:val="0"/>
      <w:spacing w:before="240" w:after="120" w:line="240" w:lineRule="auto"/>
      <w:ind w:left="720"/>
    </w:pPr>
    <w:rPr>
      <w:rFonts w:ascii="Times New Roman" w:hAnsi="Times New Roman"/>
      <w:bCs w:val="0"/>
      <w:color w:val="auto"/>
      <w:szCs w:val="20"/>
    </w:rPr>
  </w:style>
  <w:style w:type="character" w:styleId="CommentReference">
    <w:name w:val="annotation reference"/>
    <w:basedOn w:val="DefaultParagraphFont"/>
    <w:uiPriority w:val="99"/>
    <w:semiHidden/>
    <w:rsid w:val="000C6045"/>
    <w:rPr>
      <w:sz w:val="16"/>
    </w:rPr>
  </w:style>
  <w:style w:type="paragraph" w:styleId="CommentText">
    <w:name w:val="annotation text"/>
    <w:basedOn w:val="Normal"/>
    <w:link w:val="CommentTextChar"/>
    <w:uiPriority w:val="99"/>
    <w:semiHidden/>
    <w:rsid w:val="000C604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C6045"/>
    <w:rPr>
      <w:rFonts w:ascii="Times New Roman" w:eastAsia="Times New Roman" w:hAnsi="Times New Roman"/>
    </w:rPr>
  </w:style>
  <w:style w:type="paragraph" w:styleId="BalloonText">
    <w:name w:val="Balloon Text"/>
    <w:basedOn w:val="Normal"/>
    <w:link w:val="BalloonTextChar"/>
    <w:semiHidden/>
    <w:unhideWhenUsed/>
    <w:rsid w:val="000C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45"/>
    <w:rPr>
      <w:rFonts w:ascii="Tahoma" w:hAnsi="Tahoma" w:cs="Tahoma"/>
      <w:sz w:val="16"/>
      <w:szCs w:val="16"/>
    </w:rPr>
  </w:style>
  <w:style w:type="paragraph" w:styleId="Footer">
    <w:name w:val="footer"/>
    <w:basedOn w:val="Normal"/>
    <w:link w:val="FooterChar"/>
    <w:rsid w:val="0057223F"/>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57223F"/>
    <w:rPr>
      <w:rFonts w:ascii="Times New Roman" w:eastAsia="Times New Roman" w:hAnsi="Times New Roman"/>
      <w:sz w:val="24"/>
    </w:rPr>
  </w:style>
  <w:style w:type="character" w:styleId="PageNumber">
    <w:name w:val="page number"/>
    <w:basedOn w:val="DefaultParagraphFont"/>
    <w:rsid w:val="0057223F"/>
  </w:style>
  <w:style w:type="paragraph" w:styleId="BodyTextIndent">
    <w:name w:val="Body Text Indent"/>
    <w:basedOn w:val="Normal"/>
    <w:link w:val="BodyTextIndentChar"/>
    <w:rsid w:val="0057223F"/>
    <w:pPr>
      <w:tabs>
        <w:tab w:val="left" w:pos="-1440"/>
      </w:tabs>
      <w:spacing w:after="0" w:line="240" w:lineRule="auto"/>
      <w:ind w:left="5040" w:firstLine="90"/>
      <w:jc w:val="both"/>
    </w:pPr>
    <w:rPr>
      <w:rFonts w:ascii="Arial" w:eastAsia="Times New Roman" w:hAnsi="Arial"/>
      <w:sz w:val="24"/>
      <w:szCs w:val="20"/>
      <w:lang w:val="en-GB"/>
    </w:rPr>
  </w:style>
  <w:style w:type="character" w:customStyle="1" w:styleId="BodyTextIndentChar">
    <w:name w:val="Body Text Indent Char"/>
    <w:basedOn w:val="DefaultParagraphFont"/>
    <w:link w:val="BodyTextIndent"/>
    <w:rsid w:val="0057223F"/>
    <w:rPr>
      <w:rFonts w:ascii="Arial" w:eastAsia="Times New Roman" w:hAnsi="Arial"/>
      <w:sz w:val="24"/>
      <w:lang w:val="en-GB"/>
    </w:rPr>
  </w:style>
  <w:style w:type="paragraph" w:customStyle="1" w:styleId="IntroText">
    <w:name w:val="Intro Text"/>
    <w:basedOn w:val="Normal"/>
    <w:rsid w:val="0057223F"/>
    <w:pPr>
      <w:tabs>
        <w:tab w:val="left" w:pos="0"/>
      </w:tabs>
      <w:spacing w:before="120" w:after="60" w:line="240" w:lineRule="auto"/>
      <w:ind w:left="720"/>
    </w:pPr>
    <w:rPr>
      <w:rFonts w:ascii="Times New Roman" w:eastAsia="Times New Roman" w:hAnsi="Times New Roman"/>
      <w:szCs w:val="20"/>
    </w:rPr>
  </w:style>
  <w:style w:type="paragraph" w:styleId="BodyText2">
    <w:name w:val="Body Text 2"/>
    <w:basedOn w:val="Normal"/>
    <w:link w:val="BodyText2Char"/>
    <w:rsid w:val="0057223F"/>
    <w:pPr>
      <w:spacing w:after="0" w:line="360" w:lineRule="atLeast"/>
      <w:ind w:left="576" w:hanging="576"/>
    </w:pPr>
    <w:rPr>
      <w:rFonts w:ascii="Arial" w:eastAsia="Times New Roman" w:hAnsi="Arial"/>
      <w:sz w:val="24"/>
      <w:szCs w:val="20"/>
    </w:rPr>
  </w:style>
  <w:style w:type="character" w:customStyle="1" w:styleId="BodyText2Char">
    <w:name w:val="Body Text 2 Char"/>
    <w:basedOn w:val="DefaultParagraphFont"/>
    <w:link w:val="BodyText2"/>
    <w:rsid w:val="0057223F"/>
    <w:rPr>
      <w:rFonts w:ascii="Arial" w:eastAsia="Times New Roman" w:hAnsi="Arial"/>
      <w:sz w:val="24"/>
    </w:rPr>
  </w:style>
  <w:style w:type="paragraph" w:styleId="BodyText">
    <w:name w:val="Body Text"/>
    <w:basedOn w:val="Normal"/>
    <w:link w:val="BodyTextChar"/>
    <w:rsid w:val="0057223F"/>
    <w:pPr>
      <w:spacing w:after="0" w:line="240" w:lineRule="auto"/>
    </w:pPr>
    <w:rPr>
      <w:rFonts w:ascii="Times New Roman" w:eastAsia="Times New Roman" w:hAnsi="Times New Roman"/>
      <w:sz w:val="16"/>
      <w:szCs w:val="20"/>
    </w:rPr>
  </w:style>
  <w:style w:type="character" w:customStyle="1" w:styleId="BodyTextChar">
    <w:name w:val="Body Text Char"/>
    <w:basedOn w:val="DefaultParagraphFont"/>
    <w:link w:val="BodyText"/>
    <w:rsid w:val="0057223F"/>
    <w:rPr>
      <w:rFonts w:ascii="Times New Roman" w:eastAsia="Times New Roman" w:hAnsi="Times New Roman"/>
      <w:sz w:val="16"/>
    </w:rPr>
  </w:style>
  <w:style w:type="paragraph" w:styleId="BodyTextIndent3">
    <w:name w:val="Body Text Indent 3"/>
    <w:basedOn w:val="Normal"/>
    <w:link w:val="BodyTextIndent3Char"/>
    <w:rsid w:val="0057223F"/>
    <w:pPr>
      <w:tabs>
        <w:tab w:val="left" w:pos="2610"/>
      </w:tabs>
      <w:spacing w:after="0" w:line="240" w:lineRule="auto"/>
      <w:ind w:left="2016"/>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57223F"/>
    <w:rPr>
      <w:rFonts w:ascii="Times New Roman" w:eastAsia="Times New Roman" w:hAnsi="Times New Roman"/>
      <w:sz w:val="22"/>
    </w:rPr>
  </w:style>
  <w:style w:type="paragraph" w:styleId="EndnoteText">
    <w:name w:val="endnote text"/>
    <w:basedOn w:val="Normal"/>
    <w:link w:val="EndnoteTextChar"/>
    <w:semiHidden/>
    <w:rsid w:val="0057223F"/>
    <w:pPr>
      <w:spacing w:before="240" w:after="120" w:line="240" w:lineRule="auto"/>
      <w:jc w:val="center"/>
    </w:pPr>
    <w:rPr>
      <w:rFonts w:ascii="Times New Roman" w:eastAsia="Times New Roman" w:hAnsi="Times New Roman"/>
      <w:sz w:val="24"/>
      <w:szCs w:val="20"/>
    </w:rPr>
  </w:style>
  <w:style w:type="character" w:customStyle="1" w:styleId="EndnoteTextChar">
    <w:name w:val="Endnote Text Char"/>
    <w:basedOn w:val="DefaultParagraphFont"/>
    <w:link w:val="EndnoteText"/>
    <w:semiHidden/>
    <w:rsid w:val="0057223F"/>
    <w:rPr>
      <w:rFonts w:ascii="Times New Roman" w:eastAsia="Times New Roman" w:hAnsi="Times New Roman"/>
      <w:sz w:val="24"/>
    </w:rPr>
  </w:style>
  <w:style w:type="paragraph" w:customStyle="1" w:styleId="Body4">
    <w:name w:val="Body 4"/>
    <w:basedOn w:val="Heading4"/>
    <w:rsid w:val="0057223F"/>
    <w:pPr>
      <w:keepNext w:val="0"/>
      <w:keepLines w:val="0"/>
      <w:numPr>
        <w:ilvl w:val="3"/>
      </w:numPr>
      <w:spacing w:before="60" w:after="60" w:line="240" w:lineRule="auto"/>
      <w:ind w:left="576" w:hanging="576"/>
      <w:outlineLvl w:val="9"/>
    </w:pPr>
    <w:rPr>
      <w:rFonts w:ascii="Times New Roman" w:hAnsi="Times New Roman"/>
      <w:bCs w:val="0"/>
      <w:iCs w:val="0"/>
      <w:szCs w:val="20"/>
    </w:rPr>
  </w:style>
  <w:style w:type="paragraph" w:customStyle="1" w:styleId="Body3">
    <w:name w:val="Body 3"/>
    <w:basedOn w:val="Heading3"/>
    <w:rsid w:val="0057223F"/>
    <w:pPr>
      <w:keepNext w:val="0"/>
      <w:keepLines w:val="0"/>
      <w:numPr>
        <w:ilvl w:val="2"/>
      </w:numPr>
      <w:spacing w:before="240" w:after="120" w:line="240" w:lineRule="auto"/>
      <w:ind w:left="864" w:hanging="864"/>
      <w:outlineLvl w:val="9"/>
    </w:pPr>
    <w:rPr>
      <w:rFonts w:ascii="Times New Roman" w:hAnsi="Times New Roman"/>
      <w:b w:val="0"/>
      <w:bCs w:val="0"/>
      <w:color w:val="auto"/>
      <w:szCs w:val="20"/>
    </w:rPr>
  </w:style>
  <w:style w:type="paragraph" w:customStyle="1" w:styleId="Body5">
    <w:name w:val="Body 5"/>
    <w:basedOn w:val="Heading5"/>
    <w:rsid w:val="0057223F"/>
    <w:pPr>
      <w:keepNext w:val="0"/>
      <w:keepLines w:val="0"/>
      <w:numPr>
        <w:ilvl w:val="4"/>
      </w:numPr>
      <w:spacing w:before="40" w:after="60" w:line="240" w:lineRule="auto"/>
      <w:ind w:left="2016" w:hanging="576"/>
      <w:outlineLvl w:val="9"/>
    </w:pPr>
    <w:rPr>
      <w:rFonts w:ascii="Times New Roman" w:hAnsi="Times New Roman"/>
      <w:color w:val="auto"/>
      <w:szCs w:val="20"/>
    </w:rPr>
  </w:style>
  <w:style w:type="paragraph" w:customStyle="1" w:styleId="Body6">
    <w:name w:val="Body 6"/>
    <w:basedOn w:val="Heading6"/>
    <w:rsid w:val="0057223F"/>
    <w:pPr>
      <w:numPr>
        <w:ilvl w:val="5"/>
      </w:numPr>
      <w:spacing w:before="0" w:after="20" w:line="240" w:lineRule="auto"/>
      <w:ind w:left="2592" w:hanging="576"/>
      <w:outlineLvl w:val="9"/>
    </w:pPr>
    <w:rPr>
      <w:rFonts w:ascii="Times New Roman" w:hAnsi="Times New Roman"/>
      <w:b w:val="0"/>
      <w:bCs w:val="0"/>
      <w:szCs w:val="20"/>
    </w:rPr>
  </w:style>
  <w:style w:type="paragraph" w:styleId="Title">
    <w:name w:val="Title"/>
    <w:basedOn w:val="Normal"/>
    <w:link w:val="TitleChar"/>
    <w:qFormat/>
    <w:rsid w:val="0057223F"/>
    <w:pPr>
      <w:spacing w:after="36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rsid w:val="0057223F"/>
    <w:rPr>
      <w:rFonts w:ascii="Times New Roman" w:eastAsia="Times New Roman" w:hAnsi="Times New Roman"/>
      <w:b/>
      <w:sz w:val="32"/>
    </w:rPr>
  </w:style>
  <w:style w:type="paragraph" w:styleId="Subtitle">
    <w:name w:val="Subtitle"/>
    <w:basedOn w:val="Normal"/>
    <w:link w:val="SubtitleChar"/>
    <w:qFormat/>
    <w:rsid w:val="0057223F"/>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57223F"/>
    <w:rPr>
      <w:rFonts w:ascii="Times New Roman" w:eastAsia="Times New Roman" w:hAnsi="Times New Roman"/>
      <w:b/>
      <w:sz w:val="24"/>
    </w:rPr>
  </w:style>
  <w:style w:type="paragraph" w:styleId="DocumentMap">
    <w:name w:val="Document Map"/>
    <w:basedOn w:val="Normal"/>
    <w:link w:val="DocumentMapChar"/>
    <w:semiHidden/>
    <w:rsid w:val="0057223F"/>
    <w:pPr>
      <w:shd w:val="clear" w:color="auto" w:fill="000080"/>
      <w:spacing w:after="0" w:line="240" w:lineRule="auto"/>
    </w:pPr>
    <w:rPr>
      <w:rFonts w:ascii="Tahoma" w:eastAsia="Times New Roman" w:hAnsi="Tahoma"/>
      <w:sz w:val="24"/>
      <w:szCs w:val="20"/>
    </w:rPr>
  </w:style>
  <w:style w:type="character" w:customStyle="1" w:styleId="DocumentMapChar">
    <w:name w:val="Document Map Char"/>
    <w:basedOn w:val="DefaultParagraphFont"/>
    <w:link w:val="DocumentMap"/>
    <w:semiHidden/>
    <w:rsid w:val="0057223F"/>
    <w:rPr>
      <w:rFonts w:ascii="Tahoma" w:eastAsia="Times New Roman" w:hAnsi="Tahoma"/>
      <w:sz w:val="24"/>
      <w:shd w:val="clear" w:color="auto" w:fill="000080"/>
    </w:rPr>
  </w:style>
  <w:style w:type="paragraph" w:styleId="NormalIndent">
    <w:name w:val="Normal Indent"/>
    <w:basedOn w:val="Normal"/>
    <w:rsid w:val="0057223F"/>
    <w:pPr>
      <w:spacing w:after="0" w:line="240" w:lineRule="auto"/>
      <w:ind w:left="720"/>
    </w:pPr>
    <w:rPr>
      <w:rFonts w:ascii="Times New Roman" w:eastAsia="Times New Roman" w:hAnsi="Times New Roman"/>
      <w:sz w:val="24"/>
      <w:szCs w:val="20"/>
    </w:rPr>
  </w:style>
  <w:style w:type="paragraph" w:styleId="TOC1">
    <w:name w:val="toc 1"/>
    <w:basedOn w:val="Normal"/>
    <w:next w:val="Normal"/>
    <w:autoRedefine/>
    <w:semiHidden/>
    <w:rsid w:val="0057223F"/>
    <w:pPr>
      <w:tabs>
        <w:tab w:val="right" w:leader="dot" w:pos="8640"/>
      </w:tabs>
      <w:spacing w:before="60" w:after="60" w:line="240" w:lineRule="auto"/>
    </w:pPr>
    <w:rPr>
      <w:rFonts w:ascii="Times New Roman" w:eastAsia="Times New Roman" w:hAnsi="Times New Roman"/>
      <w:b/>
      <w:sz w:val="24"/>
      <w:szCs w:val="20"/>
    </w:rPr>
  </w:style>
  <w:style w:type="paragraph" w:customStyle="1" w:styleId="ContentsHeading">
    <w:name w:val="Contents Heading"/>
    <w:basedOn w:val="Heading1"/>
    <w:rsid w:val="0057223F"/>
    <w:pPr>
      <w:keepNext w:val="0"/>
      <w:keepLines w:val="0"/>
      <w:spacing w:before="120" w:line="240" w:lineRule="auto"/>
      <w:ind w:left="360" w:hanging="360"/>
      <w:outlineLvl w:val="9"/>
    </w:pPr>
    <w:rPr>
      <w:rFonts w:ascii="Arial" w:hAnsi="Arial"/>
      <w:b w:val="0"/>
      <w:bCs w:val="0"/>
      <w:color w:val="auto"/>
      <w:sz w:val="24"/>
      <w:szCs w:val="20"/>
    </w:rPr>
  </w:style>
  <w:style w:type="paragraph" w:styleId="TOC2">
    <w:name w:val="toc 2"/>
    <w:basedOn w:val="Normal"/>
    <w:next w:val="Normal"/>
    <w:autoRedefine/>
    <w:semiHidden/>
    <w:rsid w:val="0057223F"/>
    <w:pPr>
      <w:tabs>
        <w:tab w:val="left" w:pos="990"/>
        <w:tab w:val="right" w:leader="dot" w:pos="8640"/>
      </w:tabs>
      <w:spacing w:after="40" w:line="240" w:lineRule="auto"/>
      <w:ind w:left="245"/>
    </w:pPr>
    <w:rPr>
      <w:rFonts w:ascii="Times New Roman" w:eastAsia="Times New Roman" w:hAnsi="Times New Roman"/>
      <w:noProof/>
      <w:sz w:val="24"/>
      <w:szCs w:val="20"/>
    </w:rPr>
  </w:style>
  <w:style w:type="paragraph" w:styleId="TOC3">
    <w:name w:val="toc 3"/>
    <w:basedOn w:val="Normal"/>
    <w:next w:val="Normal"/>
    <w:autoRedefine/>
    <w:semiHidden/>
    <w:rsid w:val="0057223F"/>
    <w:pPr>
      <w:tabs>
        <w:tab w:val="left" w:pos="994"/>
        <w:tab w:val="right" w:leader="dot" w:pos="8640"/>
      </w:tabs>
      <w:spacing w:after="20" w:line="240" w:lineRule="auto"/>
      <w:ind w:left="475"/>
    </w:pPr>
    <w:rPr>
      <w:rFonts w:ascii="Times New Roman" w:eastAsia="Times New Roman" w:hAnsi="Times New Roman"/>
      <w:noProof/>
      <w:sz w:val="24"/>
      <w:szCs w:val="20"/>
    </w:rPr>
  </w:style>
  <w:style w:type="paragraph" w:styleId="TOC4">
    <w:name w:val="toc 4"/>
    <w:basedOn w:val="Normal"/>
    <w:next w:val="Normal"/>
    <w:autoRedefine/>
    <w:semiHidden/>
    <w:rsid w:val="0057223F"/>
    <w:pPr>
      <w:tabs>
        <w:tab w:val="right" w:leader="dot" w:pos="8640"/>
      </w:tabs>
      <w:spacing w:after="0" w:line="240" w:lineRule="auto"/>
      <w:ind w:left="720"/>
    </w:pPr>
    <w:rPr>
      <w:rFonts w:ascii="Times New Roman" w:eastAsia="Times New Roman" w:hAnsi="Times New Roman"/>
      <w:sz w:val="24"/>
      <w:szCs w:val="20"/>
    </w:rPr>
  </w:style>
  <w:style w:type="paragraph" w:styleId="TOC5">
    <w:name w:val="toc 5"/>
    <w:basedOn w:val="Normal"/>
    <w:next w:val="Normal"/>
    <w:autoRedefine/>
    <w:semiHidden/>
    <w:rsid w:val="0057223F"/>
    <w:pPr>
      <w:tabs>
        <w:tab w:val="right" w:leader="dot" w:pos="8640"/>
      </w:tabs>
      <w:spacing w:after="0" w:line="240" w:lineRule="auto"/>
      <w:ind w:left="960"/>
    </w:pPr>
    <w:rPr>
      <w:rFonts w:ascii="Times New Roman" w:eastAsia="Times New Roman" w:hAnsi="Times New Roman"/>
      <w:sz w:val="24"/>
      <w:szCs w:val="20"/>
    </w:rPr>
  </w:style>
  <w:style w:type="paragraph" w:styleId="TOC6">
    <w:name w:val="toc 6"/>
    <w:basedOn w:val="Normal"/>
    <w:next w:val="Normal"/>
    <w:autoRedefine/>
    <w:semiHidden/>
    <w:rsid w:val="0057223F"/>
    <w:pPr>
      <w:tabs>
        <w:tab w:val="right" w:leader="dot" w:pos="8640"/>
      </w:tabs>
      <w:spacing w:after="0" w:line="240" w:lineRule="auto"/>
      <w:ind w:left="1200"/>
    </w:pPr>
    <w:rPr>
      <w:rFonts w:ascii="Times New Roman" w:eastAsia="Times New Roman" w:hAnsi="Times New Roman"/>
      <w:sz w:val="24"/>
      <w:szCs w:val="20"/>
    </w:rPr>
  </w:style>
  <w:style w:type="paragraph" w:styleId="TOC7">
    <w:name w:val="toc 7"/>
    <w:basedOn w:val="Normal"/>
    <w:next w:val="Normal"/>
    <w:autoRedefine/>
    <w:semiHidden/>
    <w:rsid w:val="0057223F"/>
    <w:pPr>
      <w:tabs>
        <w:tab w:val="right" w:leader="dot" w:pos="8640"/>
      </w:tabs>
      <w:spacing w:after="0" w:line="240" w:lineRule="auto"/>
      <w:ind w:left="1440"/>
    </w:pPr>
    <w:rPr>
      <w:rFonts w:ascii="Times New Roman" w:eastAsia="Times New Roman" w:hAnsi="Times New Roman"/>
      <w:sz w:val="24"/>
      <w:szCs w:val="20"/>
    </w:rPr>
  </w:style>
  <w:style w:type="paragraph" w:styleId="TOC8">
    <w:name w:val="toc 8"/>
    <w:basedOn w:val="Normal"/>
    <w:next w:val="Normal"/>
    <w:autoRedefine/>
    <w:semiHidden/>
    <w:rsid w:val="0057223F"/>
    <w:pPr>
      <w:tabs>
        <w:tab w:val="right" w:leader="dot" w:pos="8640"/>
      </w:tabs>
      <w:spacing w:after="0" w:line="240" w:lineRule="auto"/>
      <w:ind w:left="1680"/>
    </w:pPr>
    <w:rPr>
      <w:rFonts w:ascii="Times New Roman" w:eastAsia="Times New Roman" w:hAnsi="Times New Roman"/>
      <w:sz w:val="24"/>
      <w:szCs w:val="20"/>
    </w:rPr>
  </w:style>
  <w:style w:type="paragraph" w:styleId="TOC9">
    <w:name w:val="toc 9"/>
    <w:basedOn w:val="Normal"/>
    <w:next w:val="Normal"/>
    <w:autoRedefine/>
    <w:semiHidden/>
    <w:rsid w:val="0057223F"/>
    <w:pPr>
      <w:tabs>
        <w:tab w:val="right" w:leader="dot" w:pos="8640"/>
      </w:tabs>
      <w:spacing w:after="0" w:line="240" w:lineRule="auto"/>
      <w:ind w:left="1920"/>
    </w:pPr>
    <w:rPr>
      <w:rFonts w:ascii="Times New Roman" w:eastAsia="Times New Roman" w:hAnsi="Times New Roman"/>
      <w:sz w:val="24"/>
      <w:szCs w:val="20"/>
    </w:rPr>
  </w:style>
  <w:style w:type="paragraph" w:customStyle="1" w:styleId="Body1">
    <w:name w:val="Body1"/>
    <w:basedOn w:val="Heading5"/>
    <w:rsid w:val="0057223F"/>
    <w:pPr>
      <w:keepNext w:val="0"/>
      <w:keepLines w:val="0"/>
      <w:spacing w:before="40" w:after="60" w:line="240" w:lineRule="auto"/>
      <w:ind w:left="720"/>
      <w:outlineLvl w:val="9"/>
    </w:pPr>
    <w:rPr>
      <w:rFonts w:ascii="Times New Roman" w:hAnsi="Times New Roman"/>
      <w:color w:val="auto"/>
      <w:szCs w:val="20"/>
    </w:rPr>
  </w:style>
  <w:style w:type="paragraph" w:customStyle="1" w:styleId="BodyLevel3">
    <w:name w:val="Body Level 3"/>
    <w:basedOn w:val="Normal"/>
    <w:rsid w:val="0057223F"/>
    <w:pPr>
      <w:tabs>
        <w:tab w:val="left" w:pos="0"/>
      </w:tabs>
      <w:spacing w:before="120" w:after="60" w:line="240" w:lineRule="auto"/>
      <w:ind w:left="1080"/>
    </w:pPr>
    <w:rPr>
      <w:rFonts w:ascii="Times New Roman" w:eastAsia="Times New Roman" w:hAnsi="Times New Roman"/>
      <w:szCs w:val="20"/>
    </w:rPr>
  </w:style>
  <w:style w:type="paragraph" w:customStyle="1" w:styleId="BodyLevel2">
    <w:name w:val="Body Level 2"/>
    <w:basedOn w:val="Normal"/>
    <w:rsid w:val="0057223F"/>
    <w:pPr>
      <w:tabs>
        <w:tab w:val="left" w:pos="0"/>
      </w:tabs>
      <w:spacing w:before="120" w:after="60" w:line="240" w:lineRule="auto"/>
      <w:ind w:left="720"/>
    </w:pPr>
    <w:rPr>
      <w:rFonts w:ascii="Times New Roman" w:eastAsia="Times New Roman" w:hAnsi="Times New Roman"/>
      <w:szCs w:val="20"/>
    </w:rPr>
  </w:style>
  <w:style w:type="paragraph" w:customStyle="1" w:styleId="IntroHead1">
    <w:name w:val="Intro Head 1"/>
    <w:basedOn w:val="Heading2"/>
    <w:rsid w:val="0057223F"/>
    <w:pPr>
      <w:keepNext w:val="0"/>
      <w:keepLines w:val="0"/>
      <w:pageBreakBefore/>
      <w:spacing w:before="240" w:after="120" w:line="240" w:lineRule="auto"/>
    </w:pPr>
    <w:rPr>
      <w:rFonts w:ascii="Times New Roman" w:hAnsi="Times New Roman"/>
      <w:bCs w:val="0"/>
      <w:color w:val="auto"/>
      <w:sz w:val="22"/>
      <w:szCs w:val="20"/>
      <w:u w:val="single"/>
    </w:rPr>
  </w:style>
  <w:style w:type="paragraph" w:customStyle="1" w:styleId="Norm2">
    <w:name w:val="Norm2"/>
    <w:basedOn w:val="Normal"/>
    <w:rsid w:val="0057223F"/>
    <w:pPr>
      <w:spacing w:after="120" w:line="240" w:lineRule="auto"/>
      <w:ind w:left="1440"/>
    </w:pPr>
    <w:rPr>
      <w:rFonts w:ascii="Times New Roman" w:eastAsia="Times New Roman" w:hAnsi="Times New Roman"/>
      <w:szCs w:val="20"/>
    </w:rPr>
  </w:style>
  <w:style w:type="paragraph" w:customStyle="1" w:styleId="Specification">
    <w:name w:val="Specification"/>
    <w:rsid w:val="0057223F"/>
    <w:pPr>
      <w:tabs>
        <w:tab w:val="left" w:pos="720"/>
      </w:tabs>
      <w:ind w:left="720" w:hanging="720"/>
    </w:pPr>
    <w:rPr>
      <w:rFonts w:ascii="Times New Roman" w:eastAsia="Times New Roman" w:hAnsi="Times New Roman"/>
      <w:sz w:val="24"/>
    </w:rPr>
  </w:style>
  <w:style w:type="paragraph" w:customStyle="1" w:styleId="Bullet">
    <w:name w:val="Bullet"/>
    <w:basedOn w:val="Specification"/>
    <w:rsid w:val="0057223F"/>
  </w:style>
  <w:style w:type="paragraph" w:customStyle="1" w:styleId="Subhead">
    <w:name w:val="Subhead"/>
    <w:basedOn w:val="Normal"/>
    <w:rsid w:val="0057223F"/>
    <w:pPr>
      <w:spacing w:after="0" w:line="240" w:lineRule="auto"/>
      <w:jc w:val="both"/>
    </w:pPr>
    <w:rPr>
      <w:rFonts w:ascii="Times New Roman" w:eastAsia="Times New Roman" w:hAnsi="Times New Roman"/>
      <w:sz w:val="24"/>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rsid w:val="0057223F"/>
    <w:pPr>
      <w:spacing w:after="0" w:line="240" w:lineRule="auto"/>
    </w:pPr>
    <w:rPr>
      <w:rFonts w:ascii="Tms Rmn" w:eastAsia="Times New Roman" w:hAnsi="Tms Rmn"/>
      <w:i/>
      <w:sz w:val="20"/>
      <w:szCs w:val="20"/>
    </w:rPr>
  </w:style>
  <w:style w:type="character" w:customStyle="1" w:styleId="BodyText3Char">
    <w:name w:val="Body Text 3 Char"/>
    <w:basedOn w:val="DefaultParagraphFont"/>
    <w:link w:val="BodyText3"/>
    <w:rsid w:val="0057223F"/>
    <w:rPr>
      <w:rFonts w:ascii="Tms Rmn" w:eastAsia="Times New Roman" w:hAnsi="Tms Rmn"/>
      <w:i/>
    </w:rPr>
  </w:style>
  <w:style w:type="paragraph" w:customStyle="1" w:styleId="g">
    <w:name w:val="g."/>
    <w:basedOn w:val="Heading3"/>
    <w:rsid w:val="0057223F"/>
    <w:pPr>
      <w:keepNext w:val="0"/>
      <w:keepLines w:val="0"/>
      <w:tabs>
        <w:tab w:val="left" w:pos="-1440"/>
        <w:tab w:val="left" w:pos="-720"/>
        <w:tab w:val="left" w:pos="0"/>
        <w:tab w:val="left" w:pos="360"/>
        <w:tab w:val="left" w:pos="810"/>
        <w:tab w:val="left" w:pos="1260"/>
        <w:tab w:val="left" w:pos="1710"/>
        <w:tab w:val="left" w:pos="2160"/>
        <w:tab w:val="left" w:pos="2610"/>
        <w:tab w:val="left" w:pos="3060"/>
        <w:tab w:val="left" w:pos="3510"/>
      </w:tabs>
      <w:suppressAutoHyphens/>
      <w:spacing w:before="0" w:line="240" w:lineRule="auto"/>
      <w:ind w:left="810" w:hanging="450"/>
      <w:jc w:val="both"/>
      <w:outlineLvl w:val="9"/>
    </w:pPr>
    <w:rPr>
      <w:rFonts w:ascii="Times New Roman" w:hAnsi="Times New Roman"/>
      <w:b w:val="0"/>
      <w:bCs w:val="0"/>
      <w:color w:val="auto"/>
      <w:spacing w:val="-3"/>
      <w:kern w:val="1"/>
      <w:szCs w:val="20"/>
    </w:rPr>
  </w:style>
  <w:style w:type="character" w:styleId="Hyperlink">
    <w:name w:val="Hyperlink"/>
    <w:basedOn w:val="DefaultParagraphFont"/>
    <w:rsid w:val="0057223F"/>
    <w:rPr>
      <w:color w:val="0000FF"/>
      <w:u w:val="single"/>
    </w:rPr>
  </w:style>
  <w:style w:type="character" w:styleId="FollowedHyperlink">
    <w:name w:val="FollowedHyperlink"/>
    <w:basedOn w:val="DefaultParagraphFont"/>
    <w:rsid w:val="0057223F"/>
    <w:rPr>
      <w:color w:val="800080"/>
      <w:u w:val="single"/>
    </w:rPr>
  </w:style>
  <w:style w:type="paragraph" w:customStyle="1" w:styleId="xl22">
    <w:name w:val="xl22"/>
    <w:basedOn w:val="Normal"/>
    <w:rsid w:val="0057223F"/>
    <w:pPr>
      <w:spacing w:before="100" w:beforeAutospacing="1" w:after="100" w:afterAutospacing="1" w:line="240" w:lineRule="auto"/>
    </w:pPr>
    <w:rPr>
      <w:rFonts w:ascii="Arial" w:eastAsia="Times New Roman" w:hAnsi="Arial"/>
      <w:b/>
      <w:bCs/>
      <w:sz w:val="24"/>
      <w:szCs w:val="24"/>
    </w:rPr>
  </w:style>
  <w:style w:type="paragraph" w:customStyle="1" w:styleId="xl23">
    <w:name w:val="xl23"/>
    <w:basedOn w:val="Normal"/>
    <w:rsid w:val="0057223F"/>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24">
    <w:name w:val="xl24"/>
    <w:basedOn w:val="Normal"/>
    <w:rsid w:val="0057223F"/>
    <w:pPr>
      <w:spacing w:before="100" w:beforeAutospacing="1" w:after="100" w:afterAutospacing="1" w:line="240" w:lineRule="auto"/>
      <w:jc w:val="center"/>
    </w:pPr>
    <w:rPr>
      <w:rFonts w:ascii="Arial" w:eastAsia="Times New Roman" w:hAnsi="Arial"/>
      <w:sz w:val="24"/>
      <w:szCs w:val="24"/>
    </w:rPr>
  </w:style>
  <w:style w:type="paragraph" w:styleId="CommentSubject">
    <w:name w:val="annotation subject"/>
    <w:basedOn w:val="CommentText"/>
    <w:next w:val="CommentText"/>
    <w:link w:val="CommentSubjectChar"/>
    <w:semiHidden/>
    <w:rsid w:val="0057223F"/>
    <w:rPr>
      <w:b/>
      <w:bCs/>
    </w:rPr>
  </w:style>
  <w:style w:type="character" w:customStyle="1" w:styleId="CommentSubjectChar">
    <w:name w:val="Comment Subject Char"/>
    <w:basedOn w:val="CommentTextChar"/>
    <w:link w:val="CommentSubject"/>
    <w:semiHidden/>
    <w:rsid w:val="0057223F"/>
    <w:rPr>
      <w:rFonts w:ascii="Times New Roman" w:eastAsia="Times New Roman" w:hAnsi="Times New Roman"/>
      <w:b/>
      <w:bCs/>
    </w:rPr>
  </w:style>
  <w:style w:type="character" w:customStyle="1" w:styleId="SC32513">
    <w:name w:val="SC.3.2513"/>
    <w:uiPriority w:val="99"/>
    <w:rsid w:val="0057223F"/>
    <w:rPr>
      <w:rFonts w:ascii="Times New Roman" w:hAnsi="Times New Roman" w:cs="Times New Roman"/>
      <w:color w:val="000000"/>
    </w:rPr>
  </w:style>
  <w:style w:type="paragraph" w:customStyle="1" w:styleId="Default">
    <w:name w:val="Default"/>
    <w:rsid w:val="0099158A"/>
    <w:pPr>
      <w:autoSpaceDE w:val="0"/>
      <w:autoSpaceDN w:val="0"/>
      <w:adjustRightInd w:val="0"/>
    </w:pPr>
    <w:rPr>
      <w:rFonts w:ascii="Arial" w:eastAsiaTheme="minorHAnsi" w:hAnsi="Arial" w:cs="Arial"/>
      <w:color w:val="000000"/>
      <w:sz w:val="24"/>
      <w:szCs w:val="24"/>
    </w:rPr>
  </w:style>
  <w:style w:type="character" w:styleId="LineNumber">
    <w:name w:val="line number"/>
    <w:basedOn w:val="DefaultParagraphFont"/>
    <w:uiPriority w:val="99"/>
    <w:semiHidden/>
    <w:unhideWhenUsed/>
    <w:rsid w:val="003823C1"/>
  </w:style>
  <w:style w:type="paragraph" w:customStyle="1" w:styleId="PRT">
    <w:name w:val="PRT"/>
    <w:basedOn w:val="Normal"/>
    <w:next w:val="ART"/>
    <w:rsid w:val="00D52928"/>
    <w:pPr>
      <w:numPr>
        <w:numId w:val="89"/>
      </w:numPr>
      <w:suppressAutoHyphens/>
      <w:spacing w:before="48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D52928"/>
    <w:pPr>
      <w:numPr>
        <w:ilvl w:val="3"/>
        <w:numId w:val="89"/>
      </w:numPr>
      <w:suppressAutoHyphens/>
      <w:spacing w:before="480" w:after="0" w:line="240" w:lineRule="auto"/>
      <w:jc w:val="both"/>
      <w:outlineLvl w:val="1"/>
    </w:pPr>
    <w:rPr>
      <w:rFonts w:ascii="Times New Roman" w:eastAsia="Times New Roman" w:hAnsi="Times New Roman"/>
      <w:szCs w:val="20"/>
    </w:rPr>
  </w:style>
  <w:style w:type="paragraph" w:customStyle="1" w:styleId="PR1">
    <w:name w:val="PR1"/>
    <w:basedOn w:val="Normal"/>
    <w:rsid w:val="00D52928"/>
    <w:pPr>
      <w:numPr>
        <w:ilvl w:val="4"/>
        <w:numId w:val="89"/>
      </w:numPr>
      <w:suppressAutoHyphens/>
      <w:spacing w:before="240" w:after="0" w:line="240" w:lineRule="auto"/>
      <w:jc w:val="both"/>
      <w:outlineLvl w:val="2"/>
    </w:pPr>
    <w:rPr>
      <w:rFonts w:ascii="Times New Roman" w:eastAsia="Times New Roman" w:hAnsi="Times New Roman"/>
      <w:szCs w:val="20"/>
    </w:rPr>
  </w:style>
  <w:style w:type="paragraph" w:customStyle="1" w:styleId="PR2">
    <w:name w:val="PR2"/>
    <w:basedOn w:val="Normal"/>
    <w:rsid w:val="00D52928"/>
    <w:pPr>
      <w:numPr>
        <w:ilvl w:val="5"/>
        <w:numId w:val="89"/>
      </w:numPr>
      <w:suppressAutoHyphens/>
      <w:spacing w:after="0" w:line="240" w:lineRule="auto"/>
      <w:jc w:val="both"/>
      <w:outlineLvl w:val="3"/>
    </w:pPr>
    <w:rPr>
      <w:rFonts w:ascii="Times New Roman" w:eastAsia="Times New Roman" w:hAnsi="Times New Roman"/>
      <w:szCs w:val="20"/>
    </w:rPr>
  </w:style>
  <w:style w:type="paragraph" w:customStyle="1" w:styleId="PR3">
    <w:name w:val="PR3"/>
    <w:basedOn w:val="Normal"/>
    <w:rsid w:val="00D52928"/>
    <w:pPr>
      <w:numPr>
        <w:ilvl w:val="6"/>
        <w:numId w:val="89"/>
      </w:numPr>
      <w:suppressAutoHyphens/>
      <w:spacing w:after="0" w:line="240" w:lineRule="auto"/>
      <w:jc w:val="both"/>
      <w:outlineLvl w:val="4"/>
    </w:pPr>
    <w:rPr>
      <w:rFonts w:ascii="Times New Roman" w:eastAsia="Times New Roman" w:hAnsi="Times New Roman"/>
      <w:szCs w:val="20"/>
    </w:rPr>
  </w:style>
  <w:style w:type="paragraph" w:customStyle="1" w:styleId="PR4">
    <w:name w:val="PR4"/>
    <w:basedOn w:val="Normal"/>
    <w:rsid w:val="00D52928"/>
    <w:pPr>
      <w:numPr>
        <w:ilvl w:val="7"/>
        <w:numId w:val="89"/>
      </w:numPr>
      <w:suppressAutoHyphens/>
      <w:spacing w:after="0" w:line="240" w:lineRule="auto"/>
      <w:jc w:val="both"/>
      <w:outlineLvl w:val="5"/>
    </w:pPr>
    <w:rPr>
      <w:rFonts w:ascii="Times New Roman" w:eastAsia="Times New Roman" w:hAnsi="Times New Roman"/>
      <w:szCs w:val="20"/>
    </w:rPr>
  </w:style>
  <w:style w:type="paragraph" w:customStyle="1" w:styleId="EOS">
    <w:name w:val="EOS"/>
    <w:basedOn w:val="Normal"/>
    <w:rsid w:val="00D52928"/>
    <w:pPr>
      <w:numPr>
        <w:ilvl w:val="8"/>
        <w:numId w:val="89"/>
      </w:numPr>
      <w:suppressAutoHyphens/>
      <w:spacing w:before="480" w:after="0" w:line="240" w:lineRule="auto"/>
      <w:jc w:val="both"/>
    </w:pPr>
    <w:rPr>
      <w:rFonts w:ascii="Times New Roman" w:eastAsia="Times New Roman" w:hAnsi="Times New Roman"/>
      <w:szCs w:val="20"/>
    </w:rPr>
  </w:style>
  <w:style w:type="character" w:styleId="PlaceholderText">
    <w:name w:val="Placeholder Text"/>
    <w:basedOn w:val="DefaultParagraphFont"/>
    <w:uiPriority w:val="99"/>
    <w:semiHidden/>
    <w:rsid w:val="00E44886"/>
    <w:rPr>
      <w:color w:val="808080"/>
    </w:rPr>
  </w:style>
  <w:style w:type="table" w:styleId="TableGrid">
    <w:name w:val="Table Grid"/>
    <w:basedOn w:val="TableNormal"/>
    <w:uiPriority w:val="59"/>
    <w:rsid w:val="007F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3306">
      <w:bodyDiv w:val="1"/>
      <w:marLeft w:val="0"/>
      <w:marRight w:val="0"/>
      <w:marTop w:val="0"/>
      <w:marBottom w:val="0"/>
      <w:divBdr>
        <w:top w:val="none" w:sz="0" w:space="0" w:color="auto"/>
        <w:left w:val="none" w:sz="0" w:space="0" w:color="auto"/>
        <w:bottom w:val="none" w:sz="0" w:space="0" w:color="auto"/>
        <w:right w:val="none" w:sz="0" w:space="0" w:color="auto"/>
      </w:divBdr>
    </w:div>
    <w:div w:id="16625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a495d1-5fc5-4b1a-b406-316310ca163c">
      <Terms xmlns="http://schemas.microsoft.com/office/infopath/2007/PartnerControls"/>
    </lcf76f155ced4ddcb4097134ff3c332f>
    <TaxCatchAll xmlns="84df1b7f-2c2a-4c6a-a415-d0b528c902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D8F7E1590614E970D55A2BDDEC1F0" ma:contentTypeVersion="0" ma:contentTypeDescription="Create a new document." ma:contentTypeScope="" ma:versionID="c802bfd1b8f4484ea8feefa0f875aa7c">
  <xsd:schema xmlns:xsd="http://www.w3.org/2001/XMLSchema" xmlns:xs="http://www.w3.org/2001/XMLSchema" xmlns:p="http://schemas.microsoft.com/office/2006/metadata/properties" xmlns:ns2="7fcf46e2-ef96-4e41-b442-b1150f18cc81" targetNamespace="http://schemas.microsoft.com/office/2006/metadata/properties" ma:root="true" ma:fieldsID="099f448ed92fd0f3200e6eac38f1aa70" ns2:_="">
    <xsd:import namespace="7fcf46e2-ef96-4e41-b442-b1150f18cc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46e2-ef96-4e41-b442-b1150f18c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BA7C518239B2E4897AE8DD615F6239C" ma:contentTypeVersion="10" ma:contentTypeDescription="Create a new document." ma:contentTypeScope="" ma:versionID="8330ab2fdfddfdec45bb4cf027583d92">
  <xsd:schema xmlns:xsd="http://www.w3.org/2001/XMLSchema" xmlns:xs="http://www.w3.org/2001/XMLSchema" xmlns:p="http://schemas.microsoft.com/office/2006/metadata/properties" xmlns:ns2="e9a495d1-5fc5-4b1a-b406-316310ca163c" xmlns:ns3="84df1b7f-2c2a-4c6a-a415-d0b528c90272" targetNamespace="http://schemas.microsoft.com/office/2006/metadata/properties" ma:root="true" ma:fieldsID="9922a078d26d25b51f43eceecbb9ba1b" ns2:_="" ns3:_="">
    <xsd:import namespace="e9a495d1-5fc5-4b1a-b406-316310ca163c"/>
    <xsd:import namespace="84df1b7f-2c2a-4c6a-a415-d0b528c9027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495d1-5fc5-4b1a-b406-316310ca163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2a00314-ae30-474d-911b-f8e025e1af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f1b7f-2c2a-4c6a-a415-d0b528c9027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44dad42-c542-4186-924d-fd3b239c69a4}" ma:internalName="TaxCatchAll" ma:showField="CatchAllData" ma:web="84df1b7f-2c2a-4c6a-a415-d0b528c902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5D81-5C5F-4380-99B8-7057BD00336B}">
  <ds:schemaRefs>
    <ds:schemaRef ds:uri="http://schemas.microsoft.com/office/2006/metadata/properties"/>
    <ds:schemaRef ds:uri="http://schemas.microsoft.com/office/infopath/2007/PartnerControls"/>
    <ds:schemaRef ds:uri="7fcf46e2-ef96-4e41-b442-b1150f18cc81"/>
  </ds:schemaRefs>
</ds:datastoreItem>
</file>

<file path=customXml/itemProps2.xml><?xml version="1.0" encoding="utf-8"?>
<ds:datastoreItem xmlns:ds="http://schemas.openxmlformats.org/officeDocument/2006/customXml" ds:itemID="{5FB6A5D2-54C9-486A-AA1F-CF7557C8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46e2-ef96-4e41-b442-b1150f18c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66B05-C777-4F96-A65C-13279E1E36BB}"/>
</file>

<file path=customXml/itemProps4.xml><?xml version="1.0" encoding="utf-8"?>
<ds:datastoreItem xmlns:ds="http://schemas.openxmlformats.org/officeDocument/2006/customXml" ds:itemID="{9E7BCF72-FD3F-4016-ABAD-DAEF508DDE4F}">
  <ds:schemaRefs>
    <ds:schemaRef ds:uri="http://schemas.microsoft.com/sharepoint/v3/contenttype/forms"/>
  </ds:schemaRefs>
</ds:datastoreItem>
</file>

<file path=customXml/itemProps5.xml><?xml version="1.0" encoding="utf-8"?>
<ds:datastoreItem xmlns:ds="http://schemas.openxmlformats.org/officeDocument/2006/customXml" ds:itemID="{71D38DAD-ACD7-4F2F-9005-013B3550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14105</Words>
  <Characters>80399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Johnson Controls</Company>
  <LinksUpToDate>false</LinksUpToDate>
  <CharactersWithSpaces>94316</CharactersWithSpaces>
  <SharedDoc>false</SharedDoc>
  <HLinks>
    <vt:vector size="6" baseType="variant">
      <vt:variant>
        <vt:i4>2228273</vt:i4>
      </vt:variant>
      <vt:variant>
        <vt:i4>0</vt:i4>
      </vt:variant>
      <vt:variant>
        <vt:i4>0</vt:i4>
      </vt:variant>
      <vt:variant>
        <vt:i4>5</vt:i4>
      </vt:variant>
      <vt:variant>
        <vt:lpwstr>http://publish.cg.na.jci.com:9085/publish/b2b/offering/eng/product_-_variable/widget_homepage/submittal_documents.RowPar.0001.ContentPar.0001.ColumnPar.94987.File.tmp/VSDGuideSpecs.zip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JCI</dc:creator>
  <cp:lastModifiedBy>Robert J Snawerdt</cp:lastModifiedBy>
  <cp:revision>2</cp:revision>
  <dcterms:created xsi:type="dcterms:W3CDTF">2017-03-08T17:34:00Z</dcterms:created>
  <dcterms:modified xsi:type="dcterms:W3CDTF">2017-03-08T17:34:00Z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1fd91d74-27fc-4928-8d08-5dcc17d21320</vt:lpwstr>
  </property>
  <property fmtid="{D5CDD505-2E9C-101B-9397-08002B2CF9AE}" pid="3" name="ContentTypeId">
    <vt:lpwstr>0x0101004BA7C518239B2E4897AE8DD615F6239C</vt:lpwstr>
  </property>
  <property fmtid="{D5CDD505-2E9C-101B-9397-08002B2CF9AE}" pid="4" name="Order">
    <vt:r8>39400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